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7B" w:rsidRDefault="00BB467B" w:rsidP="00BB467B">
      <w:pPr>
        <w:tabs>
          <w:tab w:val="left" w:pos="2410"/>
        </w:tabs>
        <w:jc w:val="center"/>
        <w:rPr>
          <w:b/>
          <w:noProof/>
          <w:sz w:val="18"/>
          <w:szCs w:val="18"/>
        </w:rPr>
      </w:pPr>
    </w:p>
    <w:p w:rsidR="00BB467B" w:rsidRDefault="004F1533" w:rsidP="00BB467B">
      <w:pPr>
        <w:tabs>
          <w:tab w:val="left" w:pos="2410"/>
        </w:tabs>
        <w:jc w:val="center"/>
        <w:rPr>
          <w:b/>
          <w:noProof/>
          <w:sz w:val="18"/>
          <w:szCs w:val="18"/>
        </w:rPr>
      </w:pPr>
      <w:r>
        <w:rPr>
          <w:noProof/>
          <w:color w:val="0000FF"/>
        </w:rPr>
        <w:drawing>
          <wp:inline distT="0" distB="0" distL="0" distR="0">
            <wp:extent cx="3996690" cy="602949"/>
            <wp:effectExtent l="0" t="0" r="0" b="0"/>
            <wp:docPr id="4" name="Slika 4"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6690" cy="602949"/>
                    </a:xfrm>
                    <a:prstGeom prst="rect">
                      <a:avLst/>
                    </a:prstGeom>
                    <a:noFill/>
                    <a:ln>
                      <a:noFill/>
                    </a:ln>
                  </pic:spPr>
                </pic:pic>
              </a:graphicData>
            </a:graphic>
          </wp:inline>
        </w:drawing>
      </w:r>
    </w:p>
    <w:p w:rsidR="00BB467B" w:rsidRDefault="00BB467B" w:rsidP="00BB467B">
      <w:pPr>
        <w:tabs>
          <w:tab w:val="left" w:pos="2410"/>
        </w:tabs>
        <w:jc w:val="center"/>
        <w:rPr>
          <w:b/>
          <w:noProof/>
          <w:sz w:val="18"/>
          <w:szCs w:val="18"/>
        </w:rPr>
      </w:pPr>
    </w:p>
    <w:p w:rsidR="009B253A" w:rsidRPr="00BB467B" w:rsidRDefault="00991051" w:rsidP="00BB467B">
      <w:pPr>
        <w:tabs>
          <w:tab w:val="left" w:pos="2410"/>
        </w:tabs>
        <w:jc w:val="center"/>
        <w:rPr>
          <w:rFonts w:ascii="Arial" w:hAnsi="Arial" w:cs="Arial"/>
          <w:sz w:val="24"/>
          <w:szCs w:val="24"/>
        </w:rPr>
      </w:pPr>
      <w:r w:rsidRPr="00B20CF9">
        <w:rPr>
          <w:noProof/>
          <w:sz w:val="24"/>
          <w:szCs w:val="24"/>
        </w:rPr>
        <w:drawing>
          <wp:inline distT="0" distB="0" distL="0" distR="0" wp14:anchorId="5A6E2368" wp14:editId="4E5127E5">
            <wp:extent cx="1282700" cy="1282700"/>
            <wp:effectExtent l="0" t="0" r="0" b="0"/>
            <wp:docPr id="3"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p w:rsidR="008D6714" w:rsidRPr="001A6B2F" w:rsidRDefault="008D6714" w:rsidP="004C2DCB">
      <w:pPr>
        <w:rPr>
          <w:b/>
          <w:bCs/>
          <w:i/>
          <w:iCs/>
        </w:rPr>
      </w:pPr>
    </w:p>
    <w:p w:rsidR="009B253A" w:rsidRPr="006A1D91" w:rsidRDefault="006A1D91">
      <w:pPr>
        <w:jc w:val="center"/>
        <w:rPr>
          <w:b/>
          <w:bCs/>
          <w:sz w:val="28"/>
          <w:szCs w:val="28"/>
        </w:rPr>
      </w:pPr>
      <w:r>
        <w:rPr>
          <w:b/>
          <w:bCs/>
          <w:sz w:val="28"/>
          <w:szCs w:val="28"/>
        </w:rPr>
        <w:t>Šolsko leto 20</w:t>
      </w:r>
      <w:r w:rsidR="00AF5398">
        <w:rPr>
          <w:b/>
          <w:bCs/>
          <w:sz w:val="28"/>
          <w:szCs w:val="28"/>
        </w:rPr>
        <w:t>1</w:t>
      </w:r>
      <w:r w:rsidR="001349F9">
        <w:rPr>
          <w:b/>
          <w:bCs/>
          <w:sz w:val="28"/>
          <w:szCs w:val="28"/>
        </w:rPr>
        <w:t>7</w:t>
      </w:r>
      <w:r>
        <w:rPr>
          <w:b/>
          <w:bCs/>
          <w:sz w:val="28"/>
          <w:szCs w:val="28"/>
        </w:rPr>
        <w:t>/</w:t>
      </w:r>
      <w:r w:rsidR="001349F9">
        <w:rPr>
          <w:b/>
          <w:bCs/>
          <w:sz w:val="28"/>
          <w:szCs w:val="28"/>
        </w:rPr>
        <w:t>18</w:t>
      </w:r>
    </w:p>
    <w:p w:rsidR="009B253A" w:rsidRPr="009F7956" w:rsidRDefault="009B253A"/>
    <w:p w:rsidR="009B253A" w:rsidRPr="009F7956" w:rsidRDefault="009B253A">
      <w:r w:rsidRPr="009F7956">
        <w:t xml:space="preserve">Ime in priimek  </w:t>
      </w:r>
    </w:p>
    <w:p w:rsidR="009B253A" w:rsidRPr="009F7956" w:rsidRDefault="009B253A">
      <w:r w:rsidRPr="009F7956">
        <w:t>___________________________________</w:t>
      </w:r>
      <w:r w:rsidR="00C15890" w:rsidRPr="009F7956">
        <w:t>_____</w:t>
      </w:r>
      <w:r w:rsidR="004C2DCB" w:rsidRPr="009F7956">
        <w:t>_____________________</w:t>
      </w:r>
    </w:p>
    <w:p w:rsidR="00E0653E" w:rsidRPr="009F7956" w:rsidRDefault="00E0653E"/>
    <w:p w:rsidR="009B253A" w:rsidRPr="009F7956" w:rsidRDefault="00743B6A">
      <w:r w:rsidRPr="009F7956">
        <w:t xml:space="preserve">Oddelek </w:t>
      </w:r>
      <w:r w:rsidR="009B253A" w:rsidRPr="009F7956">
        <w:t>____________________________</w:t>
      </w:r>
      <w:r w:rsidR="00C15890" w:rsidRPr="009F7956">
        <w:t>____</w:t>
      </w:r>
      <w:r w:rsidR="004C2DCB" w:rsidRPr="009F7956">
        <w:t>_____________________________</w:t>
      </w:r>
    </w:p>
    <w:p w:rsidR="009B253A" w:rsidRPr="009F7956" w:rsidRDefault="009B253A"/>
    <w:p w:rsidR="009B253A" w:rsidRPr="009F7956" w:rsidRDefault="009B253A">
      <w:r w:rsidRPr="009F7956">
        <w:t>Naslov   ________________________________</w:t>
      </w:r>
      <w:r w:rsidR="004C2DCB" w:rsidRPr="009F7956">
        <w:t>_____________________________</w:t>
      </w:r>
    </w:p>
    <w:p w:rsidR="00B53D19" w:rsidRPr="009F7956" w:rsidRDefault="00B53D19"/>
    <w:p w:rsidR="009B253A" w:rsidRPr="009F7956" w:rsidRDefault="009B253A">
      <w:r w:rsidRPr="009F7956">
        <w:sym w:font="Wingdings" w:char="F028"/>
      </w:r>
      <w:r w:rsidRPr="009F7956">
        <w:t xml:space="preserve"> doma  ___________________________</w:t>
      </w:r>
      <w:r w:rsidR="00C15890" w:rsidRPr="009F7956">
        <w:t>__________</w:t>
      </w:r>
      <w:r w:rsidR="004C2DCB" w:rsidRPr="009F7956">
        <w:t>________________________</w:t>
      </w:r>
    </w:p>
    <w:p w:rsidR="009B253A" w:rsidRPr="009F7956" w:rsidRDefault="009B253A"/>
    <w:p w:rsidR="00255366" w:rsidRPr="009F7956" w:rsidRDefault="009B253A">
      <w:r w:rsidRPr="009F7956">
        <w:sym w:font="Wingdings" w:char="F028"/>
      </w:r>
      <w:r w:rsidRPr="009F7956">
        <w:t xml:space="preserve"> v službi starša</w:t>
      </w:r>
      <w:r w:rsidR="00255366" w:rsidRPr="009F7956">
        <w:t xml:space="preserve">  </w:t>
      </w:r>
    </w:p>
    <w:p w:rsidR="00255366" w:rsidRPr="009F7956" w:rsidRDefault="00255366"/>
    <w:p w:rsidR="009B253A" w:rsidRPr="009F7956" w:rsidRDefault="009B253A">
      <w:r w:rsidRPr="009F7956">
        <w:t>________________</w:t>
      </w:r>
      <w:r w:rsidR="00C15890" w:rsidRPr="009F7956">
        <w:t>__________________________________________</w:t>
      </w:r>
      <w:r w:rsidR="004C2DCB" w:rsidRPr="009F7956">
        <w:t>___</w:t>
      </w:r>
    </w:p>
    <w:p w:rsidR="004C2DCB" w:rsidRPr="009F7956" w:rsidRDefault="004C2DCB"/>
    <w:p w:rsidR="00B007A2" w:rsidRPr="009F7956" w:rsidRDefault="00B007A2">
      <w:r w:rsidRPr="009F7956">
        <w:t>Vzgojiteljica</w:t>
      </w:r>
    </w:p>
    <w:p w:rsidR="00B007A2" w:rsidRPr="009F7956" w:rsidRDefault="00B007A2">
      <w:r w:rsidRPr="009F7956">
        <w:t>_______________________________</w:t>
      </w:r>
      <w:r w:rsidR="004C2DCB" w:rsidRPr="009F7956">
        <w:t>______________________________</w:t>
      </w:r>
    </w:p>
    <w:p w:rsidR="004C2DCB" w:rsidRPr="009F7956" w:rsidRDefault="004C2DCB"/>
    <w:p w:rsidR="00B007A2" w:rsidRPr="009F7956" w:rsidRDefault="004616F1">
      <w:r>
        <w:t>Pomočnica vzgojiteljice</w:t>
      </w:r>
    </w:p>
    <w:p w:rsidR="009B253A" w:rsidRPr="009F7956" w:rsidRDefault="00E0653E">
      <w:r w:rsidRPr="009F7956">
        <w:t>_______________________________</w:t>
      </w:r>
      <w:r w:rsidR="004C2DCB" w:rsidRPr="009F7956">
        <w:t>______________________________</w:t>
      </w:r>
    </w:p>
    <w:p w:rsidR="006F512C" w:rsidRPr="009F7956" w:rsidRDefault="009B253A">
      <w:pPr>
        <w:pStyle w:val="Naslovglavni"/>
        <w:rPr>
          <w:rFonts w:ascii="Times New Roman" w:hAnsi="Times New Roman" w:cs="Times New Roman"/>
          <w:b w:val="0"/>
          <w:bCs w:val="0"/>
          <w:i w:val="0"/>
          <w:iCs w:val="0"/>
          <w:sz w:val="20"/>
          <w:szCs w:val="20"/>
        </w:rPr>
      </w:pPr>
      <w:r w:rsidRPr="009F7956">
        <w:rPr>
          <w:rFonts w:ascii="Times New Roman" w:hAnsi="Times New Roman" w:cs="Times New Roman"/>
          <w:b w:val="0"/>
          <w:bCs w:val="0"/>
          <w:i w:val="0"/>
          <w:iCs w:val="0"/>
          <w:sz w:val="20"/>
          <w:szCs w:val="20"/>
        </w:rPr>
        <w:br w:type="page"/>
      </w:r>
    </w:p>
    <w:p w:rsidR="00C72E1F" w:rsidRPr="009F7956" w:rsidRDefault="00C72E1F"/>
    <w:p w:rsidR="009B253A" w:rsidRPr="009F7956" w:rsidRDefault="009B253A" w:rsidP="00A33969">
      <w:pPr>
        <w:jc w:val="center"/>
        <w:rPr>
          <w:b/>
          <w:bCs/>
        </w:rPr>
      </w:pPr>
      <w:r w:rsidRPr="009F7956">
        <w:rPr>
          <w:b/>
          <w:bCs/>
        </w:rPr>
        <w:t>OSNOVNA ŠOLA</w:t>
      </w:r>
      <w:r w:rsidR="00A33969" w:rsidRPr="009F7956">
        <w:rPr>
          <w:b/>
          <w:bCs/>
        </w:rPr>
        <w:t xml:space="preserve"> </w:t>
      </w:r>
      <w:r w:rsidR="00653297" w:rsidRPr="009F7956">
        <w:rPr>
          <w:b/>
          <w:bCs/>
        </w:rPr>
        <w:t>HEROJA JANEZA HRIBARJA</w:t>
      </w:r>
    </w:p>
    <w:p w:rsidR="009B253A" w:rsidRPr="009F7956" w:rsidRDefault="009B253A" w:rsidP="003F1B27">
      <w:pPr>
        <w:ind w:left="142"/>
        <w:jc w:val="center"/>
      </w:pPr>
      <w:r w:rsidRPr="009F7956">
        <w:t>Cesta Notranjskega odreda 32</w:t>
      </w:r>
    </w:p>
    <w:p w:rsidR="009B253A" w:rsidRPr="009F7956" w:rsidRDefault="009B253A" w:rsidP="003F1B27">
      <w:pPr>
        <w:ind w:left="142"/>
        <w:jc w:val="center"/>
      </w:pPr>
      <w:r w:rsidRPr="009F7956">
        <w:t xml:space="preserve">1386 </w:t>
      </w:r>
      <w:r w:rsidRPr="009F7956">
        <w:rPr>
          <w:b/>
          <w:bCs/>
        </w:rPr>
        <w:t>STARI TRG PRI LO</w:t>
      </w:r>
      <w:r w:rsidR="00A33969" w:rsidRPr="009F7956">
        <w:rPr>
          <w:b/>
          <w:bCs/>
        </w:rPr>
        <w:t>Ž</w:t>
      </w:r>
      <w:r w:rsidRPr="009F7956">
        <w:rPr>
          <w:b/>
          <w:bCs/>
        </w:rPr>
        <w:t>U</w:t>
      </w:r>
    </w:p>
    <w:p w:rsidR="009B253A" w:rsidRPr="009F7956" w:rsidRDefault="009B253A">
      <w:pPr>
        <w:ind w:left="142"/>
        <w:jc w:val="center"/>
      </w:pPr>
    </w:p>
    <w:p w:rsidR="009B253A" w:rsidRPr="009F7956" w:rsidRDefault="009B253A">
      <w:pPr>
        <w:ind w:left="142"/>
      </w:pPr>
      <w:r w:rsidRPr="009F7956">
        <w:t>Ravnatelj</w:t>
      </w:r>
      <w:r w:rsidR="001E5D8F" w:rsidRPr="009F7956">
        <w:t>ica</w:t>
      </w:r>
      <w:r w:rsidRPr="009F7956">
        <w:t>:</w:t>
      </w:r>
      <w:r w:rsidRPr="009F7956">
        <w:tab/>
        <w:t xml:space="preserve"> </w:t>
      </w:r>
      <w:r w:rsidRPr="009F7956">
        <w:tab/>
        <w:t>Sonja Jozelj</w:t>
      </w:r>
    </w:p>
    <w:p w:rsidR="009B253A" w:rsidRPr="009F7956" w:rsidRDefault="009B253A">
      <w:pPr>
        <w:ind w:left="142"/>
      </w:pPr>
      <w:r w:rsidRPr="009F7956">
        <w:tab/>
      </w:r>
      <w:r w:rsidRPr="009F7956">
        <w:tab/>
      </w:r>
      <w:r w:rsidRPr="009F7956">
        <w:tab/>
      </w:r>
    </w:p>
    <w:p w:rsidR="009B253A" w:rsidRPr="009F7956" w:rsidRDefault="00A76B91" w:rsidP="00E7232D">
      <w:pPr>
        <w:ind w:firstLine="142"/>
      </w:pPr>
      <w:r w:rsidRPr="009F7956">
        <w:t>Poslovni sekretar:</w:t>
      </w:r>
      <w:r w:rsidRPr="009F7956">
        <w:tab/>
      </w:r>
      <w:r w:rsidR="009B253A" w:rsidRPr="009F7956">
        <w:t>Nataša Škrabec</w:t>
      </w:r>
    </w:p>
    <w:p w:rsidR="00011FEB" w:rsidRPr="009F7956" w:rsidRDefault="00011FEB">
      <w:pPr>
        <w:ind w:left="142"/>
      </w:pPr>
    </w:p>
    <w:p w:rsidR="00C934FF" w:rsidRPr="009F7956" w:rsidRDefault="0015492B">
      <w:pPr>
        <w:ind w:left="142"/>
      </w:pPr>
      <w:r w:rsidRPr="009F7956">
        <w:t>Računovodji:</w:t>
      </w:r>
      <w:r w:rsidRPr="009F7956">
        <w:tab/>
      </w:r>
      <w:r w:rsidR="00255366" w:rsidRPr="009F7956">
        <w:tab/>
      </w:r>
      <w:r w:rsidR="009B253A" w:rsidRPr="009F7956">
        <w:t xml:space="preserve">Sonja Kržič </w:t>
      </w:r>
    </w:p>
    <w:p w:rsidR="009B253A" w:rsidRPr="009F7956" w:rsidRDefault="009B253A" w:rsidP="00C934FF">
      <w:pPr>
        <w:ind w:left="1582" w:firstLine="578"/>
      </w:pPr>
      <w:r w:rsidRPr="009F7956">
        <w:t>Danijela Baraga</w:t>
      </w:r>
    </w:p>
    <w:p w:rsidR="009B253A" w:rsidRPr="009F7956" w:rsidRDefault="009B253A">
      <w:pPr>
        <w:ind w:left="142"/>
      </w:pPr>
    </w:p>
    <w:p w:rsidR="0015492B" w:rsidRPr="009F7956" w:rsidRDefault="009B253A" w:rsidP="0015492B">
      <w:pPr>
        <w:ind w:left="142"/>
      </w:pPr>
      <w:r w:rsidRPr="009F7956">
        <w:t xml:space="preserve">Telefon: </w:t>
      </w:r>
      <w:r w:rsidRPr="009F7956">
        <w:tab/>
      </w:r>
      <w:r w:rsidR="0015492B" w:rsidRPr="009F7956">
        <w:tab/>
        <w:t>tajništvo</w:t>
      </w:r>
      <w:r w:rsidR="0015492B" w:rsidRPr="009F7956">
        <w:tab/>
      </w:r>
      <w:r w:rsidR="0015492B" w:rsidRPr="009F7956">
        <w:tab/>
      </w:r>
      <w:r w:rsidR="0015492B" w:rsidRPr="009F7956">
        <w:tab/>
      </w:r>
      <w:r w:rsidR="0015492B" w:rsidRPr="009F7956">
        <w:tab/>
        <w:t>01 707 12 50</w:t>
      </w:r>
    </w:p>
    <w:p w:rsidR="009B253A" w:rsidRDefault="009B253A" w:rsidP="0015492B">
      <w:pPr>
        <w:ind w:left="1440" w:firstLine="720"/>
      </w:pPr>
      <w:r w:rsidRPr="009F7956">
        <w:t>ravnatelj</w:t>
      </w:r>
      <w:r w:rsidR="002C0871" w:rsidRPr="009F7956">
        <w:t>ica</w:t>
      </w:r>
      <w:r w:rsidRPr="009F7956">
        <w:tab/>
      </w:r>
      <w:r w:rsidR="002C0871" w:rsidRPr="009F7956">
        <w:tab/>
      </w:r>
      <w:r w:rsidR="002C0871" w:rsidRPr="009F7956">
        <w:tab/>
      </w:r>
      <w:r w:rsidRPr="009F7956">
        <w:t>01 707 12 52</w:t>
      </w:r>
    </w:p>
    <w:p w:rsidR="009B53DB" w:rsidRPr="009F7956" w:rsidRDefault="009B53DB" w:rsidP="009B53DB">
      <w:pPr>
        <w:ind w:left="142"/>
      </w:pPr>
      <w:r>
        <w:tab/>
      </w:r>
      <w:r>
        <w:tab/>
      </w:r>
      <w:r>
        <w:tab/>
      </w:r>
      <w:hyperlink r:id="rId12" w:history="1">
        <w:r w:rsidRPr="009F7956">
          <w:rPr>
            <w:rStyle w:val="Hiperpovezava"/>
          </w:rPr>
          <w:t>sonja.jozelj@guest.arnes.si</w:t>
        </w:r>
      </w:hyperlink>
    </w:p>
    <w:p w:rsidR="009B253A" w:rsidRPr="009F7956" w:rsidRDefault="009B253A" w:rsidP="0015492B">
      <w:pPr>
        <w:ind w:left="142"/>
      </w:pPr>
      <w:r w:rsidRPr="009F7956">
        <w:tab/>
        <w:t xml:space="preserve">   </w:t>
      </w:r>
      <w:r w:rsidRPr="009F7956">
        <w:tab/>
      </w:r>
      <w:r w:rsidR="0015492B" w:rsidRPr="009F7956">
        <w:tab/>
        <w:t>pomočnica ravnateljice vrtca</w:t>
      </w:r>
      <w:r w:rsidRPr="009F7956">
        <w:tab/>
        <w:t>01 707 12 57</w:t>
      </w:r>
    </w:p>
    <w:p w:rsidR="00E7232D" w:rsidRPr="009F7956" w:rsidRDefault="00E7232D" w:rsidP="00E7232D">
      <w:pPr>
        <w:ind w:left="142"/>
      </w:pPr>
      <w:r w:rsidRPr="009F7956">
        <w:tab/>
      </w:r>
      <w:r w:rsidRPr="009F7956">
        <w:tab/>
      </w:r>
      <w:r w:rsidRPr="009F7956">
        <w:tab/>
      </w:r>
      <w:hyperlink r:id="rId13" w:history="1">
        <w:r w:rsidRPr="009F7956">
          <w:rPr>
            <w:rStyle w:val="Hiperpovezava"/>
          </w:rPr>
          <w:t>tatjana.leskovec1@guest.arnes.si</w:t>
        </w:r>
      </w:hyperlink>
    </w:p>
    <w:p w:rsidR="00255366" w:rsidRPr="009F7956" w:rsidRDefault="009B253A" w:rsidP="00255366">
      <w:pPr>
        <w:ind w:left="142"/>
      </w:pPr>
      <w:r w:rsidRPr="009F7956">
        <w:tab/>
        <w:t xml:space="preserve">    </w:t>
      </w:r>
      <w:r w:rsidRPr="009F7956">
        <w:tab/>
      </w:r>
      <w:r w:rsidR="0015492B" w:rsidRPr="009F7956">
        <w:tab/>
      </w:r>
      <w:r w:rsidR="00255366" w:rsidRPr="009F7956">
        <w:t>pomočnica ravnateljice šole</w:t>
      </w:r>
      <w:r w:rsidR="00255366" w:rsidRPr="009F7956">
        <w:tab/>
        <w:t>01 707 12 61</w:t>
      </w:r>
    </w:p>
    <w:p w:rsidR="00E7232D" w:rsidRPr="009F7956" w:rsidRDefault="00D60F4D" w:rsidP="00E7232D">
      <w:pPr>
        <w:ind w:left="1582" w:firstLine="578"/>
      </w:pPr>
      <w:hyperlink r:id="rId14" w:history="1">
        <w:r w:rsidR="001E5D8F" w:rsidRPr="009F7956">
          <w:rPr>
            <w:rStyle w:val="Hiperpovezava"/>
          </w:rPr>
          <w:t>tatjana.farkas@guest.arnes.si</w:t>
        </w:r>
      </w:hyperlink>
    </w:p>
    <w:p w:rsidR="00E7232D" w:rsidRPr="009F7956" w:rsidRDefault="00E7232D" w:rsidP="001E5D8F"/>
    <w:p w:rsidR="009B253A" w:rsidRPr="009F7956" w:rsidRDefault="009B253A" w:rsidP="00255366">
      <w:pPr>
        <w:ind w:left="1582" w:firstLine="578"/>
      </w:pPr>
      <w:r w:rsidRPr="009F7956">
        <w:t>knjižnica</w:t>
      </w:r>
      <w:r w:rsidRPr="009F7956">
        <w:tab/>
      </w:r>
      <w:r w:rsidR="00255366" w:rsidRPr="009F7956">
        <w:tab/>
      </w:r>
      <w:r w:rsidR="00255366" w:rsidRPr="009F7956">
        <w:tab/>
      </w:r>
      <w:r w:rsidRPr="009F7956">
        <w:t>01 707 12 59</w:t>
      </w:r>
    </w:p>
    <w:p w:rsidR="009B253A" w:rsidRPr="009F7956" w:rsidRDefault="009B253A">
      <w:pPr>
        <w:ind w:left="142"/>
      </w:pPr>
      <w:r w:rsidRPr="009F7956">
        <w:tab/>
        <w:t xml:space="preserve">    </w:t>
      </w:r>
      <w:r w:rsidRPr="009F7956">
        <w:tab/>
      </w:r>
      <w:r w:rsidR="0015492B" w:rsidRPr="009F7956">
        <w:tab/>
      </w:r>
      <w:r w:rsidRPr="009F7956">
        <w:t>računovodstvo</w:t>
      </w:r>
      <w:r w:rsidRPr="009F7956">
        <w:tab/>
      </w:r>
      <w:r w:rsidR="0015492B" w:rsidRPr="009F7956">
        <w:tab/>
      </w:r>
      <w:r w:rsidR="0015492B" w:rsidRPr="009F7956">
        <w:tab/>
      </w:r>
      <w:r w:rsidRPr="009F7956">
        <w:t>01 707 12 58</w:t>
      </w:r>
    </w:p>
    <w:p w:rsidR="0015492B" w:rsidRPr="009F7956" w:rsidRDefault="0015492B">
      <w:pPr>
        <w:ind w:left="142"/>
      </w:pPr>
      <w:r w:rsidRPr="009F7956">
        <w:tab/>
      </w:r>
      <w:r w:rsidRPr="009F7956">
        <w:tab/>
      </w:r>
      <w:r w:rsidRPr="009F7956">
        <w:tab/>
      </w:r>
    </w:p>
    <w:p w:rsidR="009B253A" w:rsidRPr="009F7956" w:rsidRDefault="009B253A" w:rsidP="0073071F">
      <w:pPr>
        <w:ind w:left="142"/>
      </w:pPr>
      <w:r w:rsidRPr="009F7956">
        <w:t>Faks:</w:t>
      </w:r>
      <w:r w:rsidRPr="009F7956">
        <w:tab/>
      </w:r>
      <w:r w:rsidRPr="009F7956">
        <w:tab/>
      </w:r>
      <w:r w:rsidR="0073071F" w:rsidRPr="009F7956">
        <w:tab/>
      </w:r>
      <w:r w:rsidR="0073071F" w:rsidRPr="009F7956">
        <w:tab/>
      </w:r>
      <w:r w:rsidR="0073071F" w:rsidRPr="009F7956">
        <w:tab/>
      </w:r>
      <w:r w:rsidR="0073071F" w:rsidRPr="009F7956">
        <w:tab/>
      </w:r>
      <w:r w:rsidR="0073071F" w:rsidRPr="009F7956">
        <w:tab/>
      </w:r>
      <w:r w:rsidRPr="009F7956">
        <w:t>01 707 12 60</w:t>
      </w:r>
    </w:p>
    <w:p w:rsidR="009B253A" w:rsidRPr="009F7956" w:rsidRDefault="009B253A">
      <w:pPr>
        <w:ind w:firstLine="142"/>
      </w:pPr>
    </w:p>
    <w:p w:rsidR="009B253A" w:rsidRPr="009F7956" w:rsidRDefault="009B253A">
      <w:pPr>
        <w:ind w:firstLine="142"/>
      </w:pPr>
      <w:r w:rsidRPr="009F7956">
        <w:t>E-mail:</w:t>
      </w:r>
      <w:r w:rsidRPr="009F7956">
        <w:tab/>
      </w:r>
      <w:hyperlink r:id="rId15" w:history="1">
        <w:r w:rsidRPr="009F7956">
          <w:rPr>
            <w:rStyle w:val="Hiperpovezava"/>
          </w:rPr>
          <w:t>os.h-janeza-hribar</w:t>
        </w:r>
        <w:bookmarkStart w:id="0" w:name="_Hlt78012282"/>
        <w:r w:rsidRPr="009F7956">
          <w:rPr>
            <w:rStyle w:val="Hiperpovezava"/>
          </w:rPr>
          <w:t>j</w:t>
        </w:r>
        <w:bookmarkEnd w:id="0"/>
        <w:r w:rsidRPr="009F7956">
          <w:rPr>
            <w:rStyle w:val="Hiperpovezava"/>
          </w:rPr>
          <w:t>a@gue</w:t>
        </w:r>
        <w:bookmarkStart w:id="1" w:name="_Hlt469376793"/>
        <w:r w:rsidRPr="009F7956">
          <w:rPr>
            <w:rStyle w:val="Hiperpovezava"/>
          </w:rPr>
          <w:t>s</w:t>
        </w:r>
        <w:bookmarkEnd w:id="1"/>
        <w:r w:rsidRPr="009F7956">
          <w:rPr>
            <w:rStyle w:val="Hiperpovezava"/>
          </w:rPr>
          <w:t>t.</w:t>
        </w:r>
        <w:bookmarkStart w:id="2" w:name="_Hlt469376757"/>
        <w:r w:rsidRPr="009F7956">
          <w:rPr>
            <w:rStyle w:val="Hiperpovezava"/>
          </w:rPr>
          <w:t>a</w:t>
        </w:r>
        <w:bookmarkEnd w:id="2"/>
        <w:r w:rsidRPr="009F7956">
          <w:rPr>
            <w:rStyle w:val="Hiperpovezava"/>
          </w:rPr>
          <w:t>rnes.si</w:t>
        </w:r>
      </w:hyperlink>
    </w:p>
    <w:p w:rsidR="009B253A" w:rsidRPr="009F7956" w:rsidRDefault="009B253A">
      <w:pPr>
        <w:ind w:left="142"/>
      </w:pPr>
    </w:p>
    <w:p w:rsidR="00425A00" w:rsidRPr="009F7956" w:rsidRDefault="00425A00" w:rsidP="00425A00">
      <w:r>
        <w:t xml:space="preserve">    </w:t>
      </w:r>
      <w:r w:rsidRPr="009F7956">
        <w:t>spletna stran: www.oshjh-staritrg.si</w:t>
      </w:r>
    </w:p>
    <w:p w:rsidR="00425A00" w:rsidRDefault="00425A00" w:rsidP="00697EC2">
      <w:pPr>
        <w:ind w:left="142"/>
      </w:pPr>
    </w:p>
    <w:p w:rsidR="00425A00" w:rsidRDefault="00425A00" w:rsidP="00697EC2">
      <w:pPr>
        <w:ind w:left="142"/>
      </w:pPr>
    </w:p>
    <w:p w:rsidR="00697EC2" w:rsidRPr="009F7956" w:rsidRDefault="009B253A" w:rsidP="00697EC2">
      <w:pPr>
        <w:ind w:left="142"/>
      </w:pPr>
      <w:r w:rsidRPr="009F7956">
        <w:t>Račun:</w:t>
      </w:r>
      <w:r w:rsidRPr="009F7956">
        <w:tab/>
        <w:t>01265-6030666442</w:t>
      </w:r>
    </w:p>
    <w:p w:rsidR="009B253A" w:rsidRPr="009F7956" w:rsidRDefault="002D4D59" w:rsidP="00697EC2">
      <w:pPr>
        <w:ind w:left="142"/>
      </w:pPr>
      <w:r w:rsidRPr="009F7956">
        <w:t xml:space="preserve">Davčna številka:  </w:t>
      </w:r>
      <w:r w:rsidR="009B253A" w:rsidRPr="009F7956">
        <w:t>58122982</w:t>
      </w:r>
    </w:p>
    <w:p w:rsidR="009B253A" w:rsidRPr="009F7956" w:rsidRDefault="009B253A">
      <w:pPr>
        <w:jc w:val="both"/>
      </w:pPr>
    </w:p>
    <w:p w:rsidR="00F560E4" w:rsidRPr="009F7956" w:rsidRDefault="00425A00" w:rsidP="001349F9">
      <w:r>
        <w:rPr>
          <w:b/>
        </w:rPr>
        <w:t xml:space="preserve">Vrtec </w:t>
      </w:r>
      <w:r w:rsidR="006A5221">
        <w:rPr>
          <w:b/>
        </w:rPr>
        <w:t xml:space="preserve"> </w:t>
      </w:r>
      <w:r w:rsidR="006A5221" w:rsidRPr="009F7956">
        <w:rPr>
          <w:b/>
        </w:rPr>
        <w:t>Stari trg</w:t>
      </w:r>
      <w:r w:rsidR="006A5221" w:rsidRPr="009F7956">
        <w:t xml:space="preserve">  </w:t>
      </w:r>
    </w:p>
    <w:p w:rsidR="00D60539" w:rsidRPr="009F7956" w:rsidRDefault="00D60539" w:rsidP="001349F9">
      <w:r w:rsidRPr="009F7956">
        <w:t>tel: 01 707 12 66</w:t>
      </w:r>
      <w:r w:rsidR="00EB7550" w:rsidRPr="009F7956">
        <w:t xml:space="preserve"> </w:t>
      </w:r>
    </w:p>
    <w:p w:rsidR="009B253A" w:rsidRPr="009F7956" w:rsidRDefault="001349F9" w:rsidP="001349F9">
      <w:r>
        <w:t xml:space="preserve">      </w:t>
      </w:r>
      <w:r w:rsidR="00EB7550" w:rsidRPr="009F7956">
        <w:t>01 707 12</w:t>
      </w:r>
      <w:r w:rsidR="00F560E4" w:rsidRPr="009F7956">
        <w:t xml:space="preserve"> 67</w:t>
      </w:r>
    </w:p>
    <w:p w:rsidR="009B253A" w:rsidRPr="009F7956" w:rsidRDefault="00D60539" w:rsidP="001349F9">
      <w:pPr>
        <w:ind w:left="142"/>
      </w:pPr>
      <w:r w:rsidRPr="009F7956">
        <w:tab/>
      </w:r>
      <w:r w:rsidRPr="009F7956">
        <w:tab/>
      </w:r>
      <w:r w:rsidRPr="009F7956">
        <w:tab/>
      </w:r>
      <w:r w:rsidRPr="009F7956">
        <w:tab/>
      </w:r>
      <w:r w:rsidRPr="009F7956">
        <w:tab/>
      </w:r>
      <w:r w:rsidR="006D4A2E" w:rsidRPr="009F7956">
        <w:t xml:space="preserve"> </w:t>
      </w:r>
    </w:p>
    <w:p w:rsidR="00733BCB" w:rsidRPr="009F7956" w:rsidRDefault="00733BCB" w:rsidP="0051781E">
      <w:pPr>
        <w:ind w:left="142"/>
        <w:jc w:val="both"/>
      </w:pPr>
    </w:p>
    <w:p w:rsidR="009B253A" w:rsidRPr="009F7956" w:rsidRDefault="009B253A" w:rsidP="00733BCB">
      <w:pPr>
        <w:ind w:firstLine="142"/>
        <w:jc w:val="both"/>
      </w:pPr>
    </w:p>
    <w:p w:rsidR="00264BDB" w:rsidRPr="009F7956" w:rsidRDefault="00264BDB">
      <w:pPr>
        <w:ind w:left="142"/>
        <w:jc w:val="both"/>
      </w:pPr>
    </w:p>
    <w:p w:rsidR="00462D4F" w:rsidRPr="009F7956" w:rsidRDefault="00462D4F">
      <w:pPr>
        <w:ind w:left="142"/>
        <w:jc w:val="both"/>
      </w:pPr>
    </w:p>
    <w:p w:rsidR="00462D4F" w:rsidRPr="009F7956" w:rsidRDefault="00462D4F">
      <w:pPr>
        <w:ind w:left="142"/>
        <w:jc w:val="both"/>
      </w:pPr>
    </w:p>
    <w:p w:rsidR="009B253A" w:rsidRPr="009F7956" w:rsidRDefault="009B253A">
      <w:pPr>
        <w:pStyle w:val="Konnaopomba-besedilo"/>
        <w:rPr>
          <w:b/>
          <w:bC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9B253A" w:rsidRPr="009F7956" w:rsidTr="00471C23">
        <w:trPr>
          <w:trHeight w:val="223"/>
          <w:jc w:val="center"/>
        </w:trPr>
        <w:tc>
          <w:tcPr>
            <w:tcW w:w="5954" w:type="dxa"/>
            <w:tcBorders>
              <w:top w:val="single" w:sz="4" w:space="0" w:color="auto"/>
              <w:left w:val="single" w:sz="4" w:space="0" w:color="auto"/>
              <w:bottom w:val="single" w:sz="4" w:space="0" w:color="auto"/>
              <w:right w:val="single" w:sz="4" w:space="0" w:color="auto"/>
            </w:tcBorders>
          </w:tcPr>
          <w:p w:rsidR="009B253A" w:rsidRPr="009F7956" w:rsidRDefault="009B253A" w:rsidP="00991051">
            <w:pPr>
              <w:jc w:val="center"/>
              <w:rPr>
                <w:b/>
                <w:bCs/>
              </w:rPr>
            </w:pPr>
            <w:r w:rsidRPr="009F7956">
              <w:rPr>
                <w:b/>
                <w:bCs/>
              </w:rPr>
              <w:t xml:space="preserve">ORGANIZACIJSKA SHEMA </w:t>
            </w:r>
            <w:r w:rsidR="00991051">
              <w:rPr>
                <w:b/>
                <w:bCs/>
              </w:rPr>
              <w:t>VRTCA</w:t>
            </w:r>
          </w:p>
        </w:tc>
      </w:tr>
      <w:tr w:rsidR="0073071F" w:rsidRPr="009F7956">
        <w:trPr>
          <w:trHeight w:val="495"/>
          <w:jc w:val="center"/>
        </w:trPr>
        <w:tc>
          <w:tcPr>
            <w:tcW w:w="5954" w:type="dxa"/>
            <w:tcBorders>
              <w:top w:val="single" w:sz="4" w:space="0" w:color="auto"/>
              <w:left w:val="single" w:sz="4" w:space="0" w:color="auto"/>
              <w:bottom w:val="single" w:sz="4" w:space="0" w:color="auto"/>
              <w:right w:val="single" w:sz="4" w:space="0" w:color="auto"/>
            </w:tcBorders>
          </w:tcPr>
          <w:p w:rsidR="0073071F" w:rsidRDefault="0073071F" w:rsidP="0073071F">
            <w:pPr>
              <w:jc w:val="center"/>
              <w:rPr>
                <w:bCs/>
              </w:rPr>
            </w:pPr>
            <w:r w:rsidRPr="009F7956">
              <w:rPr>
                <w:b/>
                <w:bCs/>
              </w:rPr>
              <w:t xml:space="preserve">Vrtec </w:t>
            </w:r>
            <w:r w:rsidR="00DB30B5" w:rsidRPr="009F7956">
              <w:rPr>
                <w:b/>
                <w:bCs/>
              </w:rPr>
              <w:t xml:space="preserve">Polhek </w:t>
            </w:r>
            <w:r w:rsidRPr="00991051">
              <w:rPr>
                <w:b/>
                <w:bCs/>
              </w:rPr>
              <w:t>Stari trg pri Ložu</w:t>
            </w:r>
          </w:p>
          <w:p w:rsidR="00991051" w:rsidRDefault="00991051" w:rsidP="0073071F">
            <w:pPr>
              <w:jc w:val="center"/>
              <w:rPr>
                <w:bCs/>
              </w:rPr>
            </w:pPr>
          </w:p>
          <w:p w:rsidR="00F554EA" w:rsidRPr="00991051" w:rsidRDefault="001349F9" w:rsidP="0073071F">
            <w:pPr>
              <w:jc w:val="center"/>
              <w:rPr>
                <w:bCs/>
              </w:rPr>
            </w:pPr>
            <w:r>
              <w:rPr>
                <w:bCs/>
              </w:rPr>
              <w:t>2 oddelka</w:t>
            </w:r>
            <w:r w:rsidR="00F554EA" w:rsidRPr="00991051">
              <w:rPr>
                <w:bCs/>
              </w:rPr>
              <w:t xml:space="preserve"> I. starostnega obdobja</w:t>
            </w:r>
          </w:p>
          <w:p w:rsidR="0052659F" w:rsidRDefault="001349F9" w:rsidP="0073071F">
            <w:pPr>
              <w:jc w:val="center"/>
              <w:rPr>
                <w:bCs/>
              </w:rPr>
            </w:pPr>
            <w:r>
              <w:rPr>
                <w:bCs/>
              </w:rPr>
              <w:t>3</w:t>
            </w:r>
            <w:r w:rsidR="00163C5C" w:rsidRPr="00991051">
              <w:rPr>
                <w:bCs/>
              </w:rPr>
              <w:t xml:space="preserve"> oddelki</w:t>
            </w:r>
            <w:r w:rsidR="0073071F" w:rsidRPr="00991051">
              <w:rPr>
                <w:bCs/>
              </w:rPr>
              <w:t xml:space="preserve"> II. starostnega obdobja</w:t>
            </w:r>
          </w:p>
          <w:p w:rsidR="001349F9" w:rsidRPr="009F7956" w:rsidRDefault="001349F9" w:rsidP="0073071F">
            <w:pPr>
              <w:jc w:val="center"/>
              <w:rPr>
                <w:b/>
                <w:bCs/>
              </w:rPr>
            </w:pPr>
            <w:r>
              <w:rPr>
                <w:bCs/>
              </w:rPr>
              <w:t>1 kombiniran oddelek</w:t>
            </w:r>
          </w:p>
        </w:tc>
      </w:tr>
    </w:tbl>
    <w:p w:rsidR="00EF491F" w:rsidRPr="009F7956" w:rsidRDefault="00EF491F" w:rsidP="0073071F">
      <w:pPr>
        <w:pStyle w:val="Konnaopomba-besedilo"/>
        <w:jc w:val="center"/>
      </w:pPr>
    </w:p>
    <w:p w:rsidR="00DE4238" w:rsidRPr="009F7956" w:rsidRDefault="00DE4238" w:rsidP="00C4366F">
      <w:pPr>
        <w:jc w:val="center"/>
        <w:rPr>
          <w:b/>
          <w:bCs/>
        </w:rPr>
      </w:pPr>
      <w:r w:rsidRPr="009F7956">
        <w:rPr>
          <w:b/>
          <w:bCs/>
        </w:rPr>
        <w:t>ORGANI UPRAVLJANJA  in  STROKOVNI ORGANI ŠOLE</w:t>
      </w:r>
      <w:r w:rsidR="00991051">
        <w:rPr>
          <w:b/>
          <w:bCs/>
        </w:rPr>
        <w:t xml:space="preserve"> in VRTCA</w:t>
      </w:r>
    </w:p>
    <w:p w:rsidR="00DE4238" w:rsidRPr="009F7956" w:rsidRDefault="00DE4238" w:rsidP="00DE4238"/>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tblGrid>
      <w:tr w:rsidR="00DE4238" w:rsidRPr="009F7956">
        <w:trPr>
          <w:jc w:val="center"/>
        </w:trPr>
        <w:tc>
          <w:tcPr>
            <w:tcW w:w="3260" w:type="dxa"/>
            <w:tcBorders>
              <w:top w:val="single" w:sz="4" w:space="0" w:color="auto"/>
              <w:left w:val="single" w:sz="4" w:space="0" w:color="auto"/>
              <w:bottom w:val="nil"/>
              <w:right w:val="single" w:sz="4" w:space="0" w:color="auto"/>
            </w:tcBorders>
          </w:tcPr>
          <w:p w:rsidR="00DE4238" w:rsidRPr="009F7956" w:rsidRDefault="00DE4238" w:rsidP="00EF491F">
            <w:pPr>
              <w:pStyle w:val="Naslov3"/>
              <w:rPr>
                <w:rFonts w:ascii="Times New Roman" w:hAnsi="Times New Roman" w:cs="Times New Roman"/>
                <w:sz w:val="20"/>
                <w:szCs w:val="20"/>
                <w:u w:val="none"/>
              </w:rPr>
            </w:pPr>
            <w:r w:rsidRPr="009F7956">
              <w:rPr>
                <w:rFonts w:ascii="Times New Roman" w:hAnsi="Times New Roman" w:cs="Times New Roman"/>
                <w:sz w:val="20"/>
                <w:szCs w:val="20"/>
                <w:u w:val="none"/>
              </w:rPr>
              <w:t>SVET ŠOLE</w:t>
            </w:r>
          </w:p>
        </w:tc>
      </w:tr>
      <w:tr w:rsidR="00DE4238" w:rsidRPr="009F7956">
        <w:trPr>
          <w:jc w:val="center"/>
        </w:trPr>
        <w:tc>
          <w:tcPr>
            <w:tcW w:w="3260" w:type="dxa"/>
            <w:tcBorders>
              <w:top w:val="single" w:sz="4" w:space="0" w:color="auto"/>
              <w:left w:val="single" w:sz="4" w:space="0" w:color="auto"/>
              <w:bottom w:val="single" w:sz="4" w:space="0" w:color="auto"/>
              <w:right w:val="single" w:sz="4" w:space="0" w:color="auto"/>
            </w:tcBorders>
          </w:tcPr>
          <w:p w:rsidR="00DE4238" w:rsidRPr="009F7956" w:rsidRDefault="00DE4238" w:rsidP="00EF491F">
            <w:pPr>
              <w:jc w:val="center"/>
            </w:pPr>
            <w:r w:rsidRPr="009F7956">
              <w:t>Predsednica</w:t>
            </w:r>
          </w:p>
          <w:p w:rsidR="00DE4238" w:rsidRPr="009F7956" w:rsidRDefault="00103A91" w:rsidP="00EF491F">
            <w:pPr>
              <w:pStyle w:val="Naslov3"/>
              <w:rPr>
                <w:rFonts w:ascii="Times New Roman" w:hAnsi="Times New Roman" w:cs="Times New Roman"/>
                <w:caps/>
                <w:sz w:val="20"/>
                <w:szCs w:val="20"/>
                <w:u w:val="none"/>
              </w:rPr>
            </w:pPr>
            <w:r>
              <w:rPr>
                <w:rFonts w:ascii="Times New Roman" w:hAnsi="Times New Roman" w:cs="Times New Roman"/>
                <w:sz w:val="20"/>
                <w:szCs w:val="20"/>
                <w:u w:val="none"/>
              </w:rPr>
              <w:t>Martina Kočevar</w:t>
            </w:r>
          </w:p>
        </w:tc>
      </w:tr>
    </w:tbl>
    <w:p w:rsidR="00DE4238" w:rsidRPr="009F7956" w:rsidRDefault="00DE4238" w:rsidP="00EF491F">
      <w:pPr>
        <w:jc w:val="center"/>
      </w:pPr>
    </w:p>
    <w:tbl>
      <w:tblPr>
        <w:tblW w:w="65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tblGrid>
      <w:tr w:rsidR="00DE4238" w:rsidRPr="009F7956">
        <w:trPr>
          <w:jc w:val="center"/>
        </w:trPr>
        <w:tc>
          <w:tcPr>
            <w:tcW w:w="3260" w:type="dxa"/>
            <w:tcBorders>
              <w:top w:val="single" w:sz="4" w:space="0" w:color="auto"/>
              <w:left w:val="single" w:sz="4" w:space="0" w:color="auto"/>
              <w:bottom w:val="single" w:sz="6" w:space="0" w:color="auto"/>
              <w:right w:val="single" w:sz="6" w:space="0" w:color="auto"/>
            </w:tcBorders>
          </w:tcPr>
          <w:p w:rsidR="00DE4238" w:rsidRPr="009F7956" w:rsidRDefault="00DE4238" w:rsidP="00EF491F">
            <w:pPr>
              <w:pStyle w:val="Naslov3"/>
              <w:rPr>
                <w:rFonts w:ascii="Times New Roman" w:hAnsi="Times New Roman" w:cs="Times New Roman"/>
                <w:sz w:val="20"/>
                <w:szCs w:val="20"/>
                <w:u w:val="none"/>
              </w:rPr>
            </w:pPr>
            <w:r w:rsidRPr="009F7956">
              <w:rPr>
                <w:rFonts w:ascii="Times New Roman" w:hAnsi="Times New Roman" w:cs="Times New Roman"/>
                <w:sz w:val="20"/>
                <w:szCs w:val="20"/>
                <w:u w:val="none"/>
              </w:rPr>
              <w:t>SVET  STARŠEV VRTCA</w:t>
            </w:r>
          </w:p>
        </w:tc>
        <w:tc>
          <w:tcPr>
            <w:tcW w:w="3260" w:type="dxa"/>
            <w:tcBorders>
              <w:top w:val="single" w:sz="4" w:space="0" w:color="auto"/>
              <w:left w:val="single" w:sz="6" w:space="0" w:color="auto"/>
              <w:bottom w:val="single" w:sz="6" w:space="0" w:color="auto"/>
              <w:right w:val="single" w:sz="4" w:space="0" w:color="auto"/>
            </w:tcBorders>
          </w:tcPr>
          <w:p w:rsidR="00DE4238" w:rsidRPr="009F7956" w:rsidRDefault="00DE4238" w:rsidP="00EF491F">
            <w:pPr>
              <w:pStyle w:val="Naslov3"/>
              <w:rPr>
                <w:rFonts w:ascii="Times New Roman" w:hAnsi="Times New Roman" w:cs="Times New Roman"/>
                <w:caps/>
                <w:sz w:val="20"/>
                <w:szCs w:val="20"/>
                <w:u w:val="none"/>
              </w:rPr>
            </w:pPr>
            <w:r w:rsidRPr="009F7956">
              <w:rPr>
                <w:rFonts w:ascii="Times New Roman" w:hAnsi="Times New Roman" w:cs="Times New Roman"/>
                <w:caps/>
                <w:sz w:val="20"/>
                <w:szCs w:val="20"/>
                <w:u w:val="none"/>
              </w:rPr>
              <w:t>SVET  STaRŠEV ŠOLE</w:t>
            </w:r>
          </w:p>
        </w:tc>
      </w:tr>
      <w:tr w:rsidR="00DE4238" w:rsidRPr="009F7956">
        <w:trPr>
          <w:jc w:val="center"/>
        </w:trPr>
        <w:tc>
          <w:tcPr>
            <w:tcW w:w="3260" w:type="dxa"/>
            <w:tcBorders>
              <w:top w:val="single" w:sz="6" w:space="0" w:color="auto"/>
              <w:left w:val="single" w:sz="4" w:space="0" w:color="auto"/>
              <w:bottom w:val="single" w:sz="4" w:space="0" w:color="auto"/>
              <w:right w:val="single" w:sz="6" w:space="0" w:color="auto"/>
            </w:tcBorders>
          </w:tcPr>
          <w:p w:rsidR="00DE4238" w:rsidRPr="009F7956" w:rsidRDefault="00DE4238" w:rsidP="00EF491F">
            <w:pPr>
              <w:jc w:val="center"/>
            </w:pPr>
            <w:r w:rsidRPr="009F7956">
              <w:t>Predsednica</w:t>
            </w:r>
          </w:p>
          <w:p w:rsidR="00DE4238" w:rsidRPr="009F7956" w:rsidRDefault="00991051" w:rsidP="00EF491F">
            <w:pPr>
              <w:pStyle w:val="Naslov3"/>
              <w:rPr>
                <w:rFonts w:ascii="Times New Roman" w:hAnsi="Times New Roman" w:cs="Times New Roman"/>
                <w:caps/>
                <w:sz w:val="20"/>
                <w:szCs w:val="20"/>
                <w:u w:val="none"/>
              </w:rPr>
            </w:pPr>
            <w:r>
              <w:rPr>
                <w:rFonts w:ascii="Times New Roman" w:hAnsi="Times New Roman" w:cs="Times New Roman"/>
                <w:sz w:val="20"/>
                <w:szCs w:val="20"/>
                <w:u w:val="none"/>
              </w:rPr>
              <w:t>Goran Plos</w:t>
            </w:r>
          </w:p>
        </w:tc>
        <w:tc>
          <w:tcPr>
            <w:tcW w:w="3260" w:type="dxa"/>
            <w:tcBorders>
              <w:top w:val="single" w:sz="6" w:space="0" w:color="auto"/>
              <w:left w:val="single" w:sz="6" w:space="0" w:color="auto"/>
              <w:bottom w:val="single" w:sz="4" w:space="0" w:color="auto"/>
              <w:right w:val="single" w:sz="4" w:space="0" w:color="auto"/>
            </w:tcBorders>
          </w:tcPr>
          <w:p w:rsidR="00DE4238" w:rsidRPr="009F7956" w:rsidRDefault="005C34BF" w:rsidP="00EF491F">
            <w:pPr>
              <w:jc w:val="center"/>
            </w:pPr>
            <w:r>
              <w:t>Predsednik</w:t>
            </w:r>
          </w:p>
          <w:p w:rsidR="00DE4238" w:rsidRPr="001417B0" w:rsidRDefault="005C34BF" w:rsidP="00EF491F">
            <w:pPr>
              <w:jc w:val="center"/>
              <w:rPr>
                <w:b/>
                <w:bCs/>
                <w:caps/>
              </w:rPr>
            </w:pPr>
            <w:r w:rsidRPr="001417B0">
              <w:rPr>
                <w:b/>
                <w:bCs/>
              </w:rPr>
              <w:t>Aleš Svenšek</w:t>
            </w:r>
          </w:p>
        </w:tc>
      </w:tr>
    </w:tbl>
    <w:p w:rsidR="00DE4238" w:rsidRPr="009F7956" w:rsidRDefault="00DE4238" w:rsidP="00EF491F">
      <w:pPr>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60"/>
      </w:tblGrid>
      <w:tr w:rsidR="00DE4238" w:rsidRPr="009F7956">
        <w:trPr>
          <w:jc w:val="center"/>
        </w:trPr>
        <w:tc>
          <w:tcPr>
            <w:tcW w:w="3260" w:type="dxa"/>
            <w:tcBorders>
              <w:top w:val="single" w:sz="6" w:space="0" w:color="auto"/>
              <w:left w:val="single" w:sz="6" w:space="0" w:color="auto"/>
              <w:bottom w:val="nil"/>
              <w:right w:val="single" w:sz="6" w:space="0" w:color="auto"/>
            </w:tcBorders>
          </w:tcPr>
          <w:p w:rsidR="00DE4238" w:rsidRPr="009F7956" w:rsidRDefault="00DE4238" w:rsidP="00EF491F">
            <w:pPr>
              <w:pStyle w:val="Naslov3"/>
              <w:rPr>
                <w:rFonts w:ascii="Times New Roman" w:hAnsi="Times New Roman" w:cs="Times New Roman"/>
                <w:caps/>
                <w:sz w:val="20"/>
                <w:szCs w:val="20"/>
                <w:u w:val="none"/>
              </w:rPr>
            </w:pPr>
            <w:r w:rsidRPr="009F7956">
              <w:rPr>
                <w:rFonts w:ascii="Times New Roman" w:hAnsi="Times New Roman" w:cs="Times New Roman"/>
                <w:caps/>
                <w:sz w:val="20"/>
                <w:szCs w:val="20"/>
                <w:u w:val="none"/>
              </w:rPr>
              <w:t>ravnateljica</w:t>
            </w:r>
          </w:p>
        </w:tc>
      </w:tr>
      <w:tr w:rsidR="00DE4238" w:rsidRPr="009F7956">
        <w:trPr>
          <w:jc w:val="center"/>
        </w:trPr>
        <w:tc>
          <w:tcPr>
            <w:tcW w:w="3260" w:type="dxa"/>
            <w:tcBorders>
              <w:top w:val="single" w:sz="4" w:space="0" w:color="auto"/>
              <w:left w:val="single" w:sz="4" w:space="0" w:color="auto"/>
              <w:bottom w:val="single" w:sz="4" w:space="0" w:color="auto"/>
              <w:right w:val="single" w:sz="4" w:space="0" w:color="auto"/>
            </w:tcBorders>
          </w:tcPr>
          <w:p w:rsidR="00DE4238" w:rsidRPr="009F7956" w:rsidRDefault="00DE4238" w:rsidP="00EF491F">
            <w:pPr>
              <w:pStyle w:val="Naslov3"/>
              <w:rPr>
                <w:rFonts w:ascii="Times New Roman" w:hAnsi="Times New Roman" w:cs="Times New Roman"/>
                <w:caps/>
                <w:sz w:val="20"/>
                <w:szCs w:val="20"/>
                <w:u w:val="none"/>
              </w:rPr>
            </w:pPr>
            <w:r w:rsidRPr="009F7956">
              <w:rPr>
                <w:rFonts w:ascii="Times New Roman" w:hAnsi="Times New Roman" w:cs="Times New Roman"/>
                <w:sz w:val="20"/>
                <w:szCs w:val="20"/>
                <w:u w:val="none"/>
              </w:rPr>
              <w:t>Sonja Jozelj</w:t>
            </w:r>
          </w:p>
        </w:tc>
      </w:tr>
    </w:tbl>
    <w:p w:rsidR="00DE4238" w:rsidRPr="009F7956" w:rsidRDefault="00DE4238" w:rsidP="00EF491F">
      <w:pPr>
        <w:jc w:val="center"/>
      </w:pP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3204"/>
      </w:tblGrid>
      <w:tr w:rsidR="00C4366F" w:rsidRPr="009F7956">
        <w:trPr>
          <w:jc w:val="center"/>
        </w:trPr>
        <w:tc>
          <w:tcPr>
            <w:tcW w:w="3204" w:type="dxa"/>
            <w:tcBorders>
              <w:top w:val="single" w:sz="4" w:space="0" w:color="auto"/>
              <w:left w:val="single" w:sz="4" w:space="0" w:color="auto"/>
              <w:bottom w:val="single" w:sz="4" w:space="0" w:color="auto"/>
              <w:right w:val="single" w:sz="4" w:space="0" w:color="auto"/>
            </w:tcBorders>
          </w:tcPr>
          <w:p w:rsidR="00C4366F" w:rsidRPr="009F7956" w:rsidRDefault="00C4366F" w:rsidP="00EF491F">
            <w:pPr>
              <w:jc w:val="center"/>
              <w:rPr>
                <w:b/>
                <w:bCs/>
                <w:caps/>
              </w:rPr>
            </w:pPr>
            <w:r w:rsidRPr="009F7956">
              <w:rPr>
                <w:b/>
                <w:bCs/>
                <w:caps/>
              </w:rPr>
              <w:t xml:space="preserve">POMOČNICA RAVNATELJICE </w:t>
            </w:r>
          </w:p>
          <w:p w:rsidR="00C4366F" w:rsidRPr="009F7956" w:rsidRDefault="00C4366F" w:rsidP="00C4366F">
            <w:pPr>
              <w:jc w:val="center"/>
              <w:rPr>
                <w:b/>
                <w:bCs/>
              </w:rPr>
            </w:pPr>
            <w:r w:rsidRPr="009F7956">
              <w:rPr>
                <w:b/>
                <w:bCs/>
              </w:rPr>
              <w:t xml:space="preserve"> VRTCA</w:t>
            </w:r>
          </w:p>
        </w:tc>
        <w:tc>
          <w:tcPr>
            <w:tcW w:w="3204" w:type="dxa"/>
            <w:tcBorders>
              <w:top w:val="single" w:sz="4" w:space="0" w:color="auto"/>
              <w:left w:val="single" w:sz="4" w:space="0" w:color="auto"/>
              <w:bottom w:val="single" w:sz="4" w:space="0" w:color="auto"/>
              <w:right w:val="single" w:sz="4" w:space="0" w:color="auto"/>
            </w:tcBorders>
          </w:tcPr>
          <w:p w:rsidR="00C4366F" w:rsidRPr="009F7956" w:rsidRDefault="00C4366F" w:rsidP="007932CC">
            <w:pPr>
              <w:pStyle w:val="Naslov3"/>
              <w:rPr>
                <w:rFonts w:ascii="Times New Roman" w:hAnsi="Times New Roman" w:cs="Times New Roman"/>
                <w:sz w:val="20"/>
                <w:szCs w:val="20"/>
                <w:u w:val="none"/>
              </w:rPr>
            </w:pPr>
            <w:r w:rsidRPr="009F7956">
              <w:rPr>
                <w:rFonts w:ascii="Times New Roman" w:hAnsi="Times New Roman" w:cs="Times New Roman"/>
                <w:caps/>
                <w:sz w:val="20"/>
                <w:szCs w:val="20"/>
                <w:u w:val="none"/>
              </w:rPr>
              <w:t>POMOČNICA RAVNATELJICE  ŠOLE</w:t>
            </w:r>
          </w:p>
        </w:tc>
      </w:tr>
      <w:tr w:rsidR="00C4366F" w:rsidRPr="009F7956">
        <w:trPr>
          <w:jc w:val="center"/>
        </w:trPr>
        <w:tc>
          <w:tcPr>
            <w:tcW w:w="3204" w:type="dxa"/>
            <w:tcBorders>
              <w:top w:val="single" w:sz="4" w:space="0" w:color="auto"/>
              <w:left w:val="single" w:sz="4" w:space="0" w:color="auto"/>
              <w:bottom w:val="single" w:sz="4" w:space="0" w:color="auto"/>
              <w:right w:val="single" w:sz="4" w:space="0" w:color="auto"/>
            </w:tcBorders>
          </w:tcPr>
          <w:p w:rsidR="00C4366F" w:rsidRPr="009F7956" w:rsidRDefault="00C4366F" w:rsidP="00EF491F">
            <w:pPr>
              <w:jc w:val="center"/>
              <w:rPr>
                <w:b/>
                <w:bCs/>
                <w:caps/>
              </w:rPr>
            </w:pPr>
            <w:r w:rsidRPr="009F7956">
              <w:rPr>
                <w:b/>
                <w:bCs/>
                <w:caps/>
              </w:rPr>
              <w:t>t</w:t>
            </w:r>
            <w:r w:rsidRPr="009F7956">
              <w:rPr>
                <w:b/>
                <w:bCs/>
              </w:rPr>
              <w:t>atjana Leskovec</w:t>
            </w:r>
          </w:p>
        </w:tc>
        <w:tc>
          <w:tcPr>
            <w:tcW w:w="3204" w:type="dxa"/>
            <w:tcBorders>
              <w:top w:val="single" w:sz="4" w:space="0" w:color="auto"/>
              <w:left w:val="single" w:sz="4" w:space="0" w:color="auto"/>
              <w:bottom w:val="single" w:sz="4" w:space="0" w:color="auto"/>
              <w:right w:val="single" w:sz="4" w:space="0" w:color="auto"/>
            </w:tcBorders>
          </w:tcPr>
          <w:p w:rsidR="00C4366F" w:rsidRPr="009F7956" w:rsidRDefault="00C4366F" w:rsidP="007932CC">
            <w:pPr>
              <w:jc w:val="center"/>
              <w:rPr>
                <w:b/>
                <w:bCs/>
                <w:caps/>
              </w:rPr>
            </w:pPr>
            <w:r w:rsidRPr="009F7956">
              <w:rPr>
                <w:b/>
                <w:bCs/>
              </w:rPr>
              <w:t>Tatjana Farkaš</w:t>
            </w:r>
          </w:p>
        </w:tc>
      </w:tr>
    </w:tbl>
    <w:p w:rsidR="00537B4B" w:rsidRPr="009F7956" w:rsidRDefault="00537B4B" w:rsidP="00EF491F">
      <w:pPr>
        <w:tabs>
          <w:tab w:val="left" w:pos="4111"/>
        </w:tabs>
        <w:jc w:val="center"/>
        <w:rPr>
          <w:b/>
          <w:bCs/>
        </w:rPr>
      </w:pPr>
    </w:p>
    <w:tbl>
      <w:tblPr>
        <w:tblW w:w="3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tblGrid>
      <w:tr w:rsidR="00097A99" w:rsidRPr="009F7956" w:rsidTr="00097A99">
        <w:trPr>
          <w:jc w:val="center"/>
        </w:trPr>
        <w:tc>
          <w:tcPr>
            <w:tcW w:w="3060" w:type="dxa"/>
            <w:tcBorders>
              <w:top w:val="single" w:sz="4" w:space="0" w:color="auto"/>
              <w:left w:val="single" w:sz="4" w:space="0" w:color="auto"/>
              <w:bottom w:val="single" w:sz="4" w:space="0" w:color="auto"/>
              <w:right w:val="single" w:sz="4" w:space="0" w:color="auto"/>
            </w:tcBorders>
          </w:tcPr>
          <w:p w:rsidR="00097A99" w:rsidRPr="009F7956" w:rsidRDefault="00097A99" w:rsidP="00EF491F">
            <w:pPr>
              <w:jc w:val="center"/>
              <w:rPr>
                <w:b/>
                <w:bCs/>
              </w:rPr>
            </w:pPr>
            <w:r w:rsidRPr="009F7956">
              <w:rPr>
                <w:b/>
                <w:bCs/>
                <w:caps/>
              </w:rPr>
              <w:t>VODJA</w:t>
            </w:r>
            <w:r w:rsidRPr="009F7956">
              <w:rPr>
                <w:b/>
                <w:bCs/>
              </w:rPr>
              <w:t xml:space="preserve"> PODRUŽNIČNE ŠOLE</w:t>
            </w:r>
          </w:p>
          <w:p w:rsidR="00097A99" w:rsidRPr="009F7956" w:rsidRDefault="00097A99" w:rsidP="00EF491F">
            <w:pPr>
              <w:jc w:val="center"/>
              <w:rPr>
                <w:b/>
                <w:bCs/>
              </w:rPr>
            </w:pPr>
            <w:r w:rsidRPr="009F7956">
              <w:rPr>
                <w:b/>
                <w:bCs/>
              </w:rPr>
              <w:t>Iga vas</w:t>
            </w:r>
          </w:p>
        </w:tc>
      </w:tr>
      <w:tr w:rsidR="00097A99" w:rsidRPr="009F7956" w:rsidTr="00097A99">
        <w:trPr>
          <w:trHeight w:val="70"/>
          <w:jc w:val="center"/>
        </w:trPr>
        <w:tc>
          <w:tcPr>
            <w:tcW w:w="3060" w:type="dxa"/>
            <w:tcBorders>
              <w:top w:val="single" w:sz="4" w:space="0" w:color="auto"/>
              <w:left w:val="single" w:sz="4" w:space="0" w:color="auto"/>
              <w:bottom w:val="single" w:sz="4" w:space="0" w:color="auto"/>
              <w:right w:val="single" w:sz="4" w:space="0" w:color="auto"/>
            </w:tcBorders>
          </w:tcPr>
          <w:p w:rsidR="00097A99" w:rsidRPr="009F7956" w:rsidRDefault="00991051" w:rsidP="00EF491F">
            <w:pPr>
              <w:jc w:val="center"/>
              <w:rPr>
                <w:b/>
                <w:bCs/>
                <w:caps/>
              </w:rPr>
            </w:pPr>
            <w:r>
              <w:rPr>
                <w:b/>
                <w:bCs/>
              </w:rPr>
              <w:t>Nataša Vesel Plos</w:t>
            </w:r>
          </w:p>
        </w:tc>
      </w:tr>
    </w:tbl>
    <w:p w:rsidR="00471C23" w:rsidRPr="009F7956" w:rsidRDefault="00471C23" w:rsidP="00DE4238"/>
    <w:p w:rsidR="00E920B8" w:rsidRDefault="00E920B8" w:rsidP="00DE4238">
      <w:pPr>
        <w:rPr>
          <w:b/>
          <w:bCs/>
        </w:rPr>
      </w:pPr>
    </w:p>
    <w:p w:rsidR="00991051" w:rsidRDefault="002F4A18" w:rsidP="002F4A18">
      <w:pPr>
        <w:jc w:val="center"/>
        <w:rPr>
          <w:b/>
          <w:bCs/>
        </w:rPr>
      </w:pPr>
      <w:r>
        <w:rPr>
          <w:noProof/>
          <w:color w:val="0000FF"/>
        </w:rPr>
        <w:drawing>
          <wp:inline distT="0" distB="0" distL="0" distR="0" wp14:anchorId="444F40E0" wp14:editId="2F78AA2B">
            <wp:extent cx="971383" cy="663875"/>
            <wp:effectExtent l="0" t="0" r="0" b="0"/>
            <wp:docPr id="2" name="irc_mi"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78017"/>
                    <a:stretch/>
                  </pic:blipFill>
                  <pic:spPr bwMode="auto">
                    <a:xfrm>
                      <a:off x="0" y="0"/>
                      <a:ext cx="971204" cy="663753"/>
                    </a:xfrm>
                    <a:prstGeom prst="rect">
                      <a:avLst/>
                    </a:prstGeom>
                    <a:noFill/>
                    <a:ln>
                      <a:noFill/>
                    </a:ln>
                    <a:extLst>
                      <a:ext uri="{53640926-AAD7-44D8-BBD7-CCE9431645EC}">
                        <a14:shadowObscured xmlns:a14="http://schemas.microsoft.com/office/drawing/2010/main"/>
                      </a:ext>
                    </a:extLst>
                  </pic:spPr>
                </pic:pic>
              </a:graphicData>
            </a:graphic>
          </wp:inline>
        </w:drawing>
      </w:r>
    </w:p>
    <w:p w:rsidR="00991051" w:rsidRDefault="00991051" w:rsidP="002F4A18">
      <w:pPr>
        <w:jc w:val="center"/>
        <w:rPr>
          <w:b/>
          <w:bCs/>
        </w:rPr>
      </w:pPr>
    </w:p>
    <w:p w:rsidR="00991051" w:rsidRDefault="00991051" w:rsidP="00DE4238">
      <w:pPr>
        <w:rPr>
          <w:b/>
          <w:bCs/>
        </w:rPr>
      </w:pPr>
    </w:p>
    <w:p w:rsidR="001349F9" w:rsidRDefault="001349F9" w:rsidP="00DE4238">
      <w:pPr>
        <w:rPr>
          <w:b/>
          <w:bCs/>
        </w:rPr>
      </w:pPr>
    </w:p>
    <w:p w:rsidR="001349F9" w:rsidRDefault="001349F9" w:rsidP="00DE4238">
      <w:pPr>
        <w:rPr>
          <w:b/>
          <w:bCs/>
        </w:rPr>
      </w:pPr>
    </w:p>
    <w:p w:rsidR="001349F9" w:rsidRDefault="001349F9" w:rsidP="00DE4238">
      <w:pPr>
        <w:rPr>
          <w:b/>
          <w:bCs/>
        </w:rPr>
      </w:pPr>
    </w:p>
    <w:p w:rsidR="00DE4238" w:rsidRPr="009F7956" w:rsidRDefault="00DE4238" w:rsidP="00DE4238">
      <w:pPr>
        <w:rPr>
          <w:b/>
          <w:bCs/>
        </w:rPr>
      </w:pPr>
      <w:r w:rsidRPr="009F7956">
        <w:rPr>
          <w:b/>
          <w:bCs/>
        </w:rPr>
        <w:lastRenderedPageBreak/>
        <w:t>SVET ŠOLE</w:t>
      </w:r>
    </w:p>
    <w:p w:rsidR="00DE4238" w:rsidRPr="009F7956" w:rsidRDefault="00DE4238" w:rsidP="00DE4238">
      <w:r w:rsidRPr="009F7956">
        <w:rPr>
          <w:b/>
          <w:bCs/>
        </w:rPr>
        <w:t xml:space="preserve">  </w:t>
      </w:r>
    </w:p>
    <w:p w:rsidR="00DE4238" w:rsidRPr="009F7956" w:rsidRDefault="00DE4238" w:rsidP="00DE4238">
      <w:r w:rsidRPr="009F7956">
        <w:t>Pristojnosti  sveta šole so opredeljene z Odlokom o ustanovitvi šole:</w:t>
      </w:r>
    </w:p>
    <w:p w:rsidR="00DE4238" w:rsidRPr="009F7956" w:rsidRDefault="00DE4238" w:rsidP="0047575D">
      <w:pPr>
        <w:numPr>
          <w:ilvl w:val="0"/>
          <w:numId w:val="26"/>
        </w:numPr>
      </w:pPr>
      <w:r w:rsidRPr="009F7956">
        <w:t>imenuje in razrešuje ravnatelja,</w:t>
      </w:r>
    </w:p>
    <w:p w:rsidR="00DE4238" w:rsidRPr="009F7956" w:rsidRDefault="00DE4238" w:rsidP="0047575D">
      <w:pPr>
        <w:numPr>
          <w:ilvl w:val="0"/>
          <w:numId w:val="26"/>
        </w:numPr>
      </w:pPr>
      <w:r w:rsidRPr="009F7956">
        <w:t>sprejema program razvoja šole, letni delovni načrt in poročilo o njegovi uresničitvi,</w:t>
      </w:r>
    </w:p>
    <w:p w:rsidR="00DE4238" w:rsidRPr="009F7956" w:rsidRDefault="00DE4238" w:rsidP="0047575D">
      <w:pPr>
        <w:numPr>
          <w:ilvl w:val="0"/>
          <w:numId w:val="26"/>
        </w:numPr>
      </w:pPr>
      <w:r w:rsidRPr="009F7956">
        <w:t>odloča o uvedbi nadstandardnih in drugih programov,</w:t>
      </w:r>
    </w:p>
    <w:p w:rsidR="00DE4238" w:rsidRPr="009F7956" w:rsidRDefault="00DE4238" w:rsidP="0047575D">
      <w:pPr>
        <w:numPr>
          <w:ilvl w:val="0"/>
          <w:numId w:val="26"/>
        </w:numPr>
      </w:pPr>
      <w:r w:rsidRPr="009F7956">
        <w:t>obravnava poročilo o vzgojni oz. izobraževalni problematiki,</w:t>
      </w:r>
    </w:p>
    <w:p w:rsidR="00DE4238" w:rsidRPr="009F7956" w:rsidRDefault="00DE4238" w:rsidP="0047575D">
      <w:pPr>
        <w:numPr>
          <w:ilvl w:val="0"/>
          <w:numId w:val="26"/>
        </w:numPr>
      </w:pPr>
      <w:r w:rsidRPr="009F7956">
        <w:t>odloča o pritožbah v zvezi s statusom učenca, o pritožbah v zvezi s pravicami, obveznostmi in odgovornostmi delavcev iz delovnega razmerja,</w:t>
      </w:r>
    </w:p>
    <w:p w:rsidR="00DE4238" w:rsidRPr="009F7956" w:rsidRDefault="00DE4238" w:rsidP="0047575D">
      <w:pPr>
        <w:numPr>
          <w:ilvl w:val="0"/>
          <w:numId w:val="26"/>
        </w:numPr>
      </w:pPr>
      <w:r w:rsidRPr="009F7956">
        <w:t>pritožbah staršev v zvezi vzgojnim oz. izobraževalnim delom,</w:t>
      </w:r>
    </w:p>
    <w:p w:rsidR="00DE4238" w:rsidRPr="009F7956" w:rsidRDefault="00DE4238" w:rsidP="0047575D">
      <w:pPr>
        <w:numPr>
          <w:ilvl w:val="0"/>
          <w:numId w:val="26"/>
        </w:numPr>
      </w:pPr>
      <w:r w:rsidRPr="009F7956">
        <w:t>opravlja druge naloge določene z zakonom in aktom o ustanovitvi (48. člen ZOFVI).</w:t>
      </w:r>
    </w:p>
    <w:p w:rsidR="00DE4238" w:rsidRPr="009F7956" w:rsidRDefault="00DE4238" w:rsidP="00DE4238"/>
    <w:p w:rsidR="00E9028F" w:rsidRPr="009F7956" w:rsidRDefault="00E9028F" w:rsidP="00E9028F">
      <w:pPr>
        <w:pStyle w:val="Telobesedila"/>
      </w:pPr>
      <w:r w:rsidRPr="009F7956">
        <w:t>Svet je sestavljen tripartitno, in sicer iz:</w:t>
      </w:r>
    </w:p>
    <w:p w:rsidR="00B37CC5" w:rsidRPr="0047575D" w:rsidRDefault="00E9028F" w:rsidP="00BD2875">
      <w:pPr>
        <w:pStyle w:val="Telobesedila"/>
        <w:numPr>
          <w:ilvl w:val="0"/>
          <w:numId w:val="11"/>
        </w:numPr>
        <w:autoSpaceDE/>
        <w:autoSpaceDN/>
        <w:spacing w:after="0"/>
      </w:pPr>
      <w:r w:rsidRPr="0047575D">
        <w:t>tr</w:t>
      </w:r>
      <w:r w:rsidR="00BB467B">
        <w:t>eh predstavnikov ustanovitelja,</w:t>
      </w:r>
    </w:p>
    <w:p w:rsidR="00E9028F" w:rsidRPr="0047575D" w:rsidRDefault="00BB467B" w:rsidP="00BD2875">
      <w:pPr>
        <w:pStyle w:val="Telobesedila"/>
        <w:numPr>
          <w:ilvl w:val="0"/>
          <w:numId w:val="11"/>
        </w:numPr>
        <w:autoSpaceDE/>
        <w:autoSpaceDN/>
        <w:spacing w:after="0"/>
      </w:pPr>
      <w:r>
        <w:t>treh predstavnikov staršev,</w:t>
      </w:r>
    </w:p>
    <w:p w:rsidR="00E9028F" w:rsidRPr="0047575D" w:rsidRDefault="00FF64A8" w:rsidP="00BD2875">
      <w:pPr>
        <w:pStyle w:val="Telobesedila"/>
        <w:numPr>
          <w:ilvl w:val="0"/>
          <w:numId w:val="11"/>
        </w:numPr>
        <w:autoSpaceDE/>
        <w:autoSpaceDN/>
        <w:spacing w:after="0"/>
      </w:pPr>
      <w:r w:rsidRPr="0047575D">
        <w:t>petih</w:t>
      </w:r>
      <w:r w:rsidR="00E9028F" w:rsidRPr="0047575D">
        <w:t xml:space="preserve"> predstavnik</w:t>
      </w:r>
      <w:r w:rsidR="00BB467B">
        <w:t>ov delavcev šole.</w:t>
      </w:r>
      <w:r w:rsidR="002F4A18">
        <w:t xml:space="preserve"> </w:t>
      </w:r>
    </w:p>
    <w:p w:rsidR="00DE4238" w:rsidRPr="006C2B0B" w:rsidRDefault="00DE4238" w:rsidP="00DE4238">
      <w:pPr>
        <w:rPr>
          <w:color w:val="FF0000"/>
        </w:rPr>
      </w:pPr>
    </w:p>
    <w:p w:rsidR="00473227" w:rsidRPr="00800D8B" w:rsidRDefault="00473227" w:rsidP="00473227">
      <w:r w:rsidRPr="00800D8B">
        <w:rPr>
          <w:b/>
        </w:rPr>
        <w:t>SVET STARŠEV</w:t>
      </w:r>
    </w:p>
    <w:p w:rsidR="00473227" w:rsidRPr="009F7956" w:rsidRDefault="00473227" w:rsidP="00473227"/>
    <w:p w:rsidR="00473227" w:rsidRPr="009F7956" w:rsidRDefault="00473227" w:rsidP="00473227">
      <w:r w:rsidRPr="009F7956">
        <w:t>Pristojnosti sveta staršev:</w:t>
      </w:r>
    </w:p>
    <w:p w:rsidR="00473227" w:rsidRPr="009F7956" w:rsidRDefault="00473227" w:rsidP="0047575D">
      <w:pPr>
        <w:numPr>
          <w:ilvl w:val="0"/>
          <w:numId w:val="27"/>
        </w:numPr>
        <w:autoSpaceDE/>
        <w:autoSpaceDN/>
      </w:pPr>
      <w:r w:rsidRPr="009F7956">
        <w:t xml:space="preserve">predlaga in daje soglasje k nadstandardnemu programu, </w:t>
      </w:r>
    </w:p>
    <w:p w:rsidR="00473227" w:rsidRPr="009F7956" w:rsidRDefault="00473227" w:rsidP="0047575D">
      <w:pPr>
        <w:numPr>
          <w:ilvl w:val="0"/>
          <w:numId w:val="27"/>
        </w:numPr>
        <w:autoSpaceDE/>
        <w:autoSpaceDN/>
      </w:pPr>
      <w:r w:rsidRPr="009F7956">
        <w:t>daje mnenje k predlogu programa razvoja zavoda in o letnem  delovnem načrtu,</w:t>
      </w:r>
    </w:p>
    <w:p w:rsidR="00473227" w:rsidRPr="009F7956" w:rsidRDefault="00473227" w:rsidP="0047575D">
      <w:pPr>
        <w:numPr>
          <w:ilvl w:val="0"/>
          <w:numId w:val="27"/>
        </w:numPr>
        <w:autoSpaceDE/>
        <w:autoSpaceDN/>
      </w:pPr>
      <w:r w:rsidRPr="009F7956">
        <w:t>razpravlja o vzgojnoizobraževalni problematiki,</w:t>
      </w:r>
    </w:p>
    <w:p w:rsidR="00473227" w:rsidRDefault="00473227" w:rsidP="0047575D">
      <w:pPr>
        <w:numPr>
          <w:ilvl w:val="0"/>
          <w:numId w:val="27"/>
        </w:numPr>
        <w:autoSpaceDE/>
        <w:autoSpaceDN/>
      </w:pPr>
      <w:r w:rsidRPr="009F7956">
        <w:t>opravlja druge naloge v skladu z zakonom in drugimi predpisi.</w:t>
      </w:r>
    </w:p>
    <w:p w:rsidR="002F4A18" w:rsidRDefault="002F4A18" w:rsidP="002F4A18">
      <w:pPr>
        <w:autoSpaceDE/>
        <w:autoSpaceDN/>
      </w:pPr>
    </w:p>
    <w:p w:rsidR="002F4A18" w:rsidRDefault="002F4A18" w:rsidP="002F4A18">
      <w:pPr>
        <w:autoSpaceDE/>
        <w:autoSpaceDN/>
      </w:pPr>
    </w:p>
    <w:p w:rsidR="002F4A18" w:rsidRDefault="002F4A18" w:rsidP="002F4A18">
      <w:pPr>
        <w:autoSpaceDE/>
        <w:autoSpaceDN/>
      </w:pPr>
    </w:p>
    <w:p w:rsidR="002F4A18" w:rsidRPr="009F7956" w:rsidRDefault="002F4A18" w:rsidP="002F4A18">
      <w:pPr>
        <w:autoSpaceDE/>
        <w:autoSpaceDN/>
      </w:pPr>
    </w:p>
    <w:p w:rsidR="00131128" w:rsidRPr="009F7956" w:rsidRDefault="00131128" w:rsidP="00131128">
      <w:pPr>
        <w:jc w:val="center"/>
        <w:rPr>
          <w:b/>
        </w:rPr>
      </w:pPr>
    </w:p>
    <w:p w:rsidR="00276484" w:rsidRDefault="002F4A18" w:rsidP="002F4A18">
      <w:pPr>
        <w:rPr>
          <w:b/>
        </w:rPr>
      </w:pPr>
      <w:r>
        <w:rPr>
          <w:noProof/>
          <w:color w:val="0000FF"/>
        </w:rPr>
        <w:drawing>
          <wp:inline distT="0" distB="0" distL="0" distR="0" wp14:anchorId="5E0F1F70" wp14:editId="0535F0D8">
            <wp:extent cx="1962150" cy="799787"/>
            <wp:effectExtent l="0" t="0" r="0" b="0"/>
            <wp:docPr id="6" name="Slika 6"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6860" r="26281"/>
                    <a:stretch/>
                  </pic:blipFill>
                  <pic:spPr bwMode="auto">
                    <a:xfrm>
                      <a:off x="0" y="0"/>
                      <a:ext cx="1967840" cy="802106"/>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rPr>
        <w:drawing>
          <wp:inline distT="0" distB="0" distL="0" distR="0" wp14:anchorId="5E0F1F70" wp14:editId="0535F0D8">
            <wp:extent cx="1930400" cy="786846"/>
            <wp:effectExtent l="0" t="0" r="0" b="0"/>
            <wp:docPr id="7" name="Slika 7"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6860" r="26281"/>
                    <a:stretch/>
                  </pic:blipFill>
                  <pic:spPr bwMode="auto">
                    <a:xfrm>
                      <a:off x="0" y="0"/>
                      <a:ext cx="1935998" cy="789128"/>
                    </a:xfrm>
                    <a:prstGeom prst="rect">
                      <a:avLst/>
                    </a:prstGeom>
                    <a:noFill/>
                    <a:ln>
                      <a:noFill/>
                    </a:ln>
                    <a:extLst>
                      <a:ext uri="{53640926-AAD7-44D8-BBD7-CCE9431645EC}">
                        <a14:shadowObscured xmlns:a14="http://schemas.microsoft.com/office/drawing/2010/main"/>
                      </a:ext>
                    </a:extLst>
                  </pic:spPr>
                </pic:pic>
              </a:graphicData>
            </a:graphic>
          </wp:inline>
        </w:drawing>
      </w:r>
    </w:p>
    <w:p w:rsidR="00577B1B" w:rsidRDefault="00577B1B" w:rsidP="00131128">
      <w:pPr>
        <w:jc w:val="center"/>
        <w:rPr>
          <w:b/>
        </w:rPr>
      </w:pPr>
    </w:p>
    <w:p w:rsidR="00577B1B" w:rsidRDefault="00577B1B" w:rsidP="00131128">
      <w:pPr>
        <w:jc w:val="center"/>
        <w:rPr>
          <w:b/>
        </w:rPr>
      </w:pPr>
    </w:p>
    <w:p w:rsidR="00577B1B" w:rsidRDefault="00577B1B" w:rsidP="00131128">
      <w:pPr>
        <w:jc w:val="center"/>
        <w:rPr>
          <w:b/>
        </w:rPr>
      </w:pPr>
    </w:p>
    <w:p w:rsidR="00577B1B" w:rsidRDefault="00577B1B" w:rsidP="002F4A18">
      <w:pPr>
        <w:rPr>
          <w:b/>
        </w:rPr>
      </w:pPr>
    </w:p>
    <w:p w:rsidR="00577B1B" w:rsidRPr="009F7956" w:rsidRDefault="00577B1B" w:rsidP="00131128">
      <w:pPr>
        <w:jc w:val="center"/>
        <w:rPr>
          <w:b/>
        </w:rPr>
      </w:pPr>
    </w:p>
    <w:p w:rsidR="00471C23" w:rsidRPr="009F7956" w:rsidRDefault="00471C23" w:rsidP="00471C23">
      <w:pPr>
        <w:pStyle w:val="Naslov3"/>
        <w:rPr>
          <w:rFonts w:ascii="Times New Roman" w:hAnsi="Times New Roman" w:cs="Times New Roman"/>
          <w:caps/>
          <w:sz w:val="20"/>
          <w:szCs w:val="20"/>
          <w:u w:val="none"/>
        </w:rPr>
      </w:pPr>
      <w:r w:rsidRPr="009F7956">
        <w:rPr>
          <w:rFonts w:ascii="Times New Roman" w:hAnsi="Times New Roman" w:cs="Times New Roman"/>
          <w:sz w:val="20"/>
          <w:szCs w:val="20"/>
          <w:u w:val="none"/>
        </w:rPr>
        <w:t xml:space="preserve">STROKOVNI ORGANI </w:t>
      </w:r>
      <w:r>
        <w:rPr>
          <w:rFonts w:ascii="Times New Roman" w:hAnsi="Times New Roman" w:cs="Times New Roman"/>
          <w:sz w:val="20"/>
          <w:szCs w:val="20"/>
          <w:u w:val="none"/>
        </w:rPr>
        <w:t>VRTCA</w:t>
      </w:r>
    </w:p>
    <w:p w:rsidR="00471C23" w:rsidRPr="00556515" w:rsidRDefault="00471C23" w:rsidP="00BD2875">
      <w:pPr>
        <w:numPr>
          <w:ilvl w:val="0"/>
          <w:numId w:val="2"/>
        </w:numPr>
        <w:pBdr>
          <w:top w:val="single" w:sz="4" w:space="1" w:color="auto"/>
          <w:left w:val="single" w:sz="4" w:space="4" w:color="auto"/>
          <w:bottom w:val="single" w:sz="4" w:space="1" w:color="auto"/>
          <w:right w:val="single" w:sz="4" w:space="4" w:color="auto"/>
        </w:pBdr>
        <w:autoSpaceDE/>
        <w:autoSpaceDN/>
        <w:jc w:val="center"/>
      </w:pPr>
      <w:r w:rsidRPr="00556515">
        <w:t>VZGOJITELJSKI ZBOR</w:t>
      </w:r>
    </w:p>
    <w:p w:rsidR="00471C23" w:rsidRPr="002F7AD3" w:rsidRDefault="00471C23" w:rsidP="00BD2875">
      <w:pPr>
        <w:numPr>
          <w:ilvl w:val="0"/>
          <w:numId w:val="2"/>
        </w:numPr>
        <w:pBdr>
          <w:top w:val="single" w:sz="4" w:space="1" w:color="auto"/>
          <w:left w:val="single" w:sz="4" w:space="4" w:color="auto"/>
          <w:bottom w:val="single" w:sz="4" w:space="1" w:color="auto"/>
          <w:right w:val="single" w:sz="4" w:space="4" w:color="auto"/>
        </w:pBdr>
        <w:autoSpaceDE/>
        <w:autoSpaceDN/>
        <w:jc w:val="center"/>
        <w:rPr>
          <w:b/>
          <w:caps/>
        </w:rPr>
      </w:pPr>
      <w:r w:rsidRPr="00556515">
        <w:t>STROKOVNI AKTIVI</w:t>
      </w:r>
    </w:p>
    <w:p w:rsidR="00B37CC5" w:rsidRDefault="00B37CC5" w:rsidP="00131128">
      <w:pPr>
        <w:jc w:val="center"/>
        <w:rPr>
          <w:b/>
        </w:rPr>
      </w:pPr>
    </w:p>
    <w:p w:rsidR="00471C23" w:rsidRDefault="00471C23" w:rsidP="00131128">
      <w:pPr>
        <w:jc w:val="center"/>
        <w:rPr>
          <w:b/>
        </w:rPr>
      </w:pPr>
    </w:p>
    <w:p w:rsidR="00131128" w:rsidRPr="009F7956" w:rsidRDefault="00131128" w:rsidP="00131128">
      <w:pPr>
        <w:jc w:val="center"/>
        <w:rPr>
          <w:b/>
        </w:rPr>
      </w:pPr>
      <w:r w:rsidRPr="009F7956">
        <w:rPr>
          <w:b/>
        </w:rPr>
        <w:t xml:space="preserve">ŠTEVILO OTROK  in ODDELKOV v VRTCU </w:t>
      </w:r>
    </w:p>
    <w:tbl>
      <w:tblP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134"/>
        <w:gridCol w:w="1276"/>
        <w:gridCol w:w="992"/>
        <w:gridCol w:w="1560"/>
      </w:tblGrid>
      <w:tr w:rsidR="005C34BF" w:rsidRPr="00525725" w:rsidTr="005C34BF">
        <w:tc>
          <w:tcPr>
            <w:tcW w:w="1771" w:type="dxa"/>
            <w:tcBorders>
              <w:top w:val="single" w:sz="4" w:space="0" w:color="auto"/>
              <w:left w:val="single" w:sz="4" w:space="0" w:color="auto"/>
              <w:bottom w:val="single" w:sz="4" w:space="0" w:color="auto"/>
              <w:right w:val="single" w:sz="4" w:space="0" w:color="auto"/>
            </w:tcBorders>
            <w:shd w:val="clear" w:color="auto" w:fill="D9D9D9"/>
            <w:hideMark/>
          </w:tcPr>
          <w:p w:rsidR="005C34BF" w:rsidRPr="00525725" w:rsidRDefault="005C34BF" w:rsidP="000025AE">
            <w:pPr>
              <w:autoSpaceDE/>
              <w:autoSpaceDN/>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5C34BF" w:rsidRPr="00525725" w:rsidRDefault="005C34BF" w:rsidP="00FA270B">
            <w:pPr>
              <w:spacing w:line="276" w:lineRule="auto"/>
              <w:rPr>
                <w:rFonts w:ascii="Calibri" w:eastAsia="Calibri" w:hAnsi="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5C34BF" w:rsidRPr="00525725" w:rsidRDefault="005C34BF" w:rsidP="00FA270B">
            <w:pPr>
              <w:spacing w:line="276" w:lineRule="auto"/>
              <w:rPr>
                <w:rFonts w:ascii="Calibri" w:eastAsia="Calibri" w:hAnsi="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5C34BF" w:rsidRPr="00525725" w:rsidRDefault="005C34BF" w:rsidP="00FA270B">
            <w:pPr>
              <w:spacing w:line="276" w:lineRule="auto"/>
              <w:jc w:val="cente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5C34BF" w:rsidRPr="00525725" w:rsidRDefault="005C34BF" w:rsidP="00FA270B">
            <w:pPr>
              <w:spacing w:line="276" w:lineRule="auto"/>
              <w:jc w:val="center"/>
              <w:rPr>
                <w:b/>
                <w:sz w:val="18"/>
                <w:szCs w:val="18"/>
                <w:lang w:eastAsia="en-US"/>
              </w:rPr>
            </w:pPr>
          </w:p>
        </w:tc>
      </w:tr>
    </w:tbl>
    <w:p w:rsidR="000025AE" w:rsidRDefault="000025AE" w:rsidP="000025AE">
      <w:pPr>
        <w:rPr>
          <w:i/>
          <w:sz w:val="24"/>
        </w:rPr>
      </w:pPr>
    </w:p>
    <w:tbl>
      <w:tblPr>
        <w:tblStyle w:val="Tabelamrea"/>
        <w:tblW w:w="0" w:type="auto"/>
        <w:tblLayout w:type="fixed"/>
        <w:tblLook w:val="04A0" w:firstRow="1" w:lastRow="0" w:firstColumn="1" w:lastColumn="0" w:noHBand="0" w:noVBand="1"/>
      </w:tblPr>
      <w:tblGrid>
        <w:gridCol w:w="2235"/>
        <w:gridCol w:w="1134"/>
        <w:gridCol w:w="1559"/>
        <w:gridCol w:w="1559"/>
      </w:tblGrid>
      <w:tr w:rsidR="001349F9" w:rsidTr="001349F9">
        <w:tc>
          <w:tcPr>
            <w:tcW w:w="2235" w:type="dxa"/>
            <w:shd w:val="clear" w:color="auto" w:fill="F2F2F2" w:themeFill="background1" w:themeFillShade="F2"/>
          </w:tcPr>
          <w:p w:rsidR="001349F9" w:rsidRPr="00EF47BF" w:rsidRDefault="001349F9" w:rsidP="00415049">
            <w:r w:rsidRPr="00EF47BF">
              <w:t>starostno obdobje /</w:t>
            </w:r>
          </w:p>
          <w:p w:rsidR="001349F9" w:rsidRPr="00EF47BF" w:rsidRDefault="001349F9" w:rsidP="00415049">
            <w:r w:rsidRPr="00EF47BF">
              <w:t>oddelek</w:t>
            </w:r>
          </w:p>
        </w:tc>
        <w:tc>
          <w:tcPr>
            <w:tcW w:w="1134" w:type="dxa"/>
            <w:shd w:val="clear" w:color="auto" w:fill="F2F2F2" w:themeFill="background1" w:themeFillShade="F2"/>
          </w:tcPr>
          <w:p w:rsidR="001349F9" w:rsidRPr="00EF47BF" w:rsidRDefault="001349F9" w:rsidP="00415049">
            <w:r w:rsidRPr="00EF47BF">
              <w:t>letnik</w:t>
            </w:r>
          </w:p>
        </w:tc>
        <w:tc>
          <w:tcPr>
            <w:tcW w:w="1559" w:type="dxa"/>
            <w:shd w:val="clear" w:color="auto" w:fill="F2F2F2" w:themeFill="background1" w:themeFillShade="F2"/>
          </w:tcPr>
          <w:p w:rsidR="001349F9" w:rsidRPr="00EF47BF" w:rsidRDefault="001349F9" w:rsidP="00415049">
            <w:pPr>
              <w:spacing w:line="276" w:lineRule="auto"/>
            </w:pPr>
            <w:r w:rsidRPr="00EF47BF">
              <w:t xml:space="preserve">število </w:t>
            </w:r>
          </w:p>
          <w:p w:rsidR="001349F9" w:rsidRPr="00EF47BF" w:rsidRDefault="001349F9" w:rsidP="00415049">
            <w:pPr>
              <w:spacing w:line="276" w:lineRule="auto"/>
            </w:pPr>
            <w:r w:rsidRPr="00EF47BF">
              <w:t>oddelkov</w:t>
            </w:r>
          </w:p>
        </w:tc>
        <w:tc>
          <w:tcPr>
            <w:tcW w:w="1559" w:type="dxa"/>
            <w:shd w:val="clear" w:color="auto" w:fill="F2F2F2" w:themeFill="background1" w:themeFillShade="F2"/>
          </w:tcPr>
          <w:p w:rsidR="001349F9" w:rsidRPr="00EF47BF" w:rsidRDefault="001349F9" w:rsidP="00415049">
            <w:pPr>
              <w:spacing w:line="276" w:lineRule="auto"/>
            </w:pPr>
            <w:r w:rsidRPr="00EF47BF">
              <w:t>število otrok</w:t>
            </w:r>
          </w:p>
        </w:tc>
      </w:tr>
      <w:tr w:rsidR="001349F9" w:rsidTr="001349F9">
        <w:tc>
          <w:tcPr>
            <w:tcW w:w="2235" w:type="dxa"/>
            <w:shd w:val="clear" w:color="auto" w:fill="FFFF00"/>
          </w:tcPr>
          <w:p w:rsidR="001349F9" w:rsidRDefault="001349F9" w:rsidP="00991051">
            <w:r>
              <w:t>1 – 2  homogen</w:t>
            </w:r>
          </w:p>
        </w:tc>
        <w:tc>
          <w:tcPr>
            <w:tcW w:w="1134" w:type="dxa"/>
            <w:shd w:val="clear" w:color="auto" w:fill="FFFF00"/>
          </w:tcPr>
          <w:p w:rsidR="001349F9" w:rsidRPr="00EF47BF" w:rsidRDefault="001349F9" w:rsidP="00415049">
            <w:r>
              <w:t>2016</w:t>
            </w:r>
          </w:p>
        </w:tc>
        <w:tc>
          <w:tcPr>
            <w:tcW w:w="1559" w:type="dxa"/>
            <w:shd w:val="clear" w:color="auto" w:fill="FFFF00"/>
          </w:tcPr>
          <w:p w:rsidR="001349F9" w:rsidRPr="00EF47BF" w:rsidRDefault="001349F9" w:rsidP="00415049">
            <w:pPr>
              <w:jc w:val="center"/>
            </w:pPr>
            <w:r>
              <w:t>1</w:t>
            </w:r>
          </w:p>
        </w:tc>
        <w:tc>
          <w:tcPr>
            <w:tcW w:w="1559" w:type="dxa"/>
            <w:shd w:val="clear" w:color="auto" w:fill="FFFF00"/>
          </w:tcPr>
          <w:p w:rsidR="001349F9" w:rsidRPr="00EF47BF" w:rsidRDefault="001349F9" w:rsidP="00415049">
            <w:pPr>
              <w:jc w:val="center"/>
            </w:pPr>
            <w:r>
              <w:t>6</w:t>
            </w:r>
          </w:p>
        </w:tc>
      </w:tr>
      <w:tr w:rsidR="001349F9" w:rsidTr="001349F9">
        <w:tc>
          <w:tcPr>
            <w:tcW w:w="2235" w:type="dxa"/>
            <w:shd w:val="clear" w:color="auto" w:fill="92D050"/>
          </w:tcPr>
          <w:p w:rsidR="001349F9" w:rsidRDefault="001349F9" w:rsidP="00991051">
            <w:r>
              <w:t>2 – 3  homogen</w:t>
            </w:r>
          </w:p>
        </w:tc>
        <w:tc>
          <w:tcPr>
            <w:tcW w:w="1134" w:type="dxa"/>
            <w:shd w:val="clear" w:color="auto" w:fill="92D050"/>
          </w:tcPr>
          <w:p w:rsidR="001349F9" w:rsidRDefault="001349F9" w:rsidP="00415049">
            <w:r>
              <w:t>2015</w:t>
            </w:r>
          </w:p>
        </w:tc>
        <w:tc>
          <w:tcPr>
            <w:tcW w:w="1559" w:type="dxa"/>
            <w:shd w:val="clear" w:color="auto" w:fill="92D050"/>
          </w:tcPr>
          <w:p w:rsidR="001349F9" w:rsidRDefault="001349F9" w:rsidP="00415049">
            <w:pPr>
              <w:jc w:val="center"/>
            </w:pPr>
            <w:r>
              <w:t>1</w:t>
            </w:r>
          </w:p>
        </w:tc>
        <w:tc>
          <w:tcPr>
            <w:tcW w:w="1559" w:type="dxa"/>
            <w:shd w:val="clear" w:color="auto" w:fill="92D050"/>
          </w:tcPr>
          <w:p w:rsidR="001349F9" w:rsidRDefault="001349F9" w:rsidP="00415049">
            <w:pPr>
              <w:jc w:val="center"/>
            </w:pPr>
            <w:r>
              <w:t>13</w:t>
            </w:r>
          </w:p>
        </w:tc>
      </w:tr>
      <w:tr w:rsidR="001349F9" w:rsidTr="001349F9">
        <w:tc>
          <w:tcPr>
            <w:tcW w:w="2235" w:type="dxa"/>
            <w:shd w:val="clear" w:color="auto" w:fill="FFC000"/>
          </w:tcPr>
          <w:p w:rsidR="001349F9" w:rsidRPr="00EF47BF" w:rsidRDefault="001349F9" w:rsidP="00415049">
            <w:r>
              <w:t>kombiniran</w:t>
            </w:r>
          </w:p>
        </w:tc>
        <w:tc>
          <w:tcPr>
            <w:tcW w:w="1134" w:type="dxa"/>
            <w:shd w:val="clear" w:color="auto" w:fill="FFC000"/>
          </w:tcPr>
          <w:p w:rsidR="001349F9" w:rsidRPr="00EF47BF" w:rsidRDefault="001349F9" w:rsidP="00991051">
            <w:r>
              <w:t>2014/15</w:t>
            </w:r>
          </w:p>
        </w:tc>
        <w:tc>
          <w:tcPr>
            <w:tcW w:w="1559" w:type="dxa"/>
            <w:shd w:val="clear" w:color="auto" w:fill="FFC000"/>
          </w:tcPr>
          <w:p w:rsidR="001349F9" w:rsidRPr="00EF47BF" w:rsidRDefault="001349F9" w:rsidP="00415049">
            <w:pPr>
              <w:jc w:val="center"/>
            </w:pPr>
            <w:r>
              <w:t>1</w:t>
            </w:r>
          </w:p>
        </w:tc>
        <w:tc>
          <w:tcPr>
            <w:tcW w:w="1559" w:type="dxa"/>
            <w:shd w:val="clear" w:color="auto" w:fill="FFC000"/>
          </w:tcPr>
          <w:p w:rsidR="001349F9" w:rsidRPr="00EF47BF" w:rsidRDefault="001349F9" w:rsidP="00415049">
            <w:pPr>
              <w:jc w:val="center"/>
            </w:pPr>
            <w:r>
              <w:t>17</w:t>
            </w:r>
          </w:p>
        </w:tc>
      </w:tr>
      <w:tr w:rsidR="001349F9" w:rsidTr="001349F9">
        <w:tc>
          <w:tcPr>
            <w:tcW w:w="2235" w:type="dxa"/>
            <w:shd w:val="clear" w:color="auto" w:fill="B2A1C7" w:themeFill="accent4" w:themeFillTint="99"/>
          </w:tcPr>
          <w:p w:rsidR="001349F9" w:rsidRPr="00EF47BF" w:rsidRDefault="001349F9" w:rsidP="000769A4">
            <w:r w:rsidRPr="00EF47BF">
              <w:t xml:space="preserve">3 – 5 </w:t>
            </w:r>
            <w:r>
              <w:t xml:space="preserve"> homogen</w:t>
            </w:r>
          </w:p>
        </w:tc>
        <w:tc>
          <w:tcPr>
            <w:tcW w:w="1134" w:type="dxa"/>
            <w:shd w:val="clear" w:color="auto" w:fill="B2A1C7" w:themeFill="accent4" w:themeFillTint="99"/>
          </w:tcPr>
          <w:p w:rsidR="001349F9" w:rsidRPr="00EF47BF" w:rsidRDefault="001349F9" w:rsidP="000769A4">
            <w:r>
              <w:t>2013/14</w:t>
            </w:r>
          </w:p>
        </w:tc>
        <w:tc>
          <w:tcPr>
            <w:tcW w:w="1559" w:type="dxa"/>
            <w:shd w:val="clear" w:color="auto" w:fill="B2A1C7" w:themeFill="accent4" w:themeFillTint="99"/>
          </w:tcPr>
          <w:p w:rsidR="001349F9" w:rsidRPr="00EF47BF" w:rsidRDefault="001349F9" w:rsidP="00415049">
            <w:pPr>
              <w:jc w:val="center"/>
            </w:pPr>
            <w:r>
              <w:t>1</w:t>
            </w:r>
          </w:p>
        </w:tc>
        <w:tc>
          <w:tcPr>
            <w:tcW w:w="1559" w:type="dxa"/>
            <w:shd w:val="clear" w:color="auto" w:fill="B2A1C7" w:themeFill="accent4" w:themeFillTint="99"/>
          </w:tcPr>
          <w:p w:rsidR="001349F9" w:rsidRPr="00EF47BF" w:rsidRDefault="001349F9" w:rsidP="00415049">
            <w:pPr>
              <w:jc w:val="center"/>
            </w:pPr>
            <w:r>
              <w:t>22</w:t>
            </w:r>
          </w:p>
        </w:tc>
      </w:tr>
      <w:tr w:rsidR="001349F9" w:rsidTr="001349F9">
        <w:tc>
          <w:tcPr>
            <w:tcW w:w="2235" w:type="dxa"/>
            <w:shd w:val="clear" w:color="auto" w:fill="FF0000"/>
          </w:tcPr>
          <w:p w:rsidR="001349F9" w:rsidRPr="00EF47BF" w:rsidRDefault="001349F9" w:rsidP="00415049">
            <w:r>
              <w:t xml:space="preserve">4 – 6 </w:t>
            </w:r>
            <w:r w:rsidRPr="00EF47BF">
              <w:t xml:space="preserve"> homogen</w:t>
            </w:r>
          </w:p>
        </w:tc>
        <w:tc>
          <w:tcPr>
            <w:tcW w:w="1134" w:type="dxa"/>
            <w:shd w:val="clear" w:color="auto" w:fill="FF0000"/>
          </w:tcPr>
          <w:p w:rsidR="001349F9" w:rsidRPr="00EF47BF" w:rsidRDefault="001349F9" w:rsidP="00415049">
            <w:r>
              <w:t>2012/13</w:t>
            </w:r>
          </w:p>
        </w:tc>
        <w:tc>
          <w:tcPr>
            <w:tcW w:w="1559" w:type="dxa"/>
            <w:shd w:val="clear" w:color="auto" w:fill="FF0000"/>
          </w:tcPr>
          <w:p w:rsidR="001349F9" w:rsidRPr="00EF47BF" w:rsidRDefault="001349F9" w:rsidP="00415049">
            <w:pPr>
              <w:jc w:val="center"/>
            </w:pPr>
            <w:r>
              <w:t>1</w:t>
            </w:r>
          </w:p>
        </w:tc>
        <w:tc>
          <w:tcPr>
            <w:tcW w:w="1559" w:type="dxa"/>
            <w:shd w:val="clear" w:color="auto" w:fill="FF0000"/>
          </w:tcPr>
          <w:p w:rsidR="001349F9" w:rsidRPr="00EF47BF" w:rsidRDefault="001349F9" w:rsidP="00415049">
            <w:pPr>
              <w:jc w:val="center"/>
            </w:pPr>
            <w:r>
              <w:t>24</w:t>
            </w:r>
          </w:p>
        </w:tc>
      </w:tr>
      <w:tr w:rsidR="001349F9" w:rsidTr="001349F9">
        <w:tc>
          <w:tcPr>
            <w:tcW w:w="2235" w:type="dxa"/>
          </w:tcPr>
          <w:p w:rsidR="001349F9" w:rsidRPr="00EF47BF" w:rsidRDefault="001349F9" w:rsidP="00415049">
            <w:r>
              <w:t>5 – 6  homogen</w:t>
            </w:r>
          </w:p>
        </w:tc>
        <w:tc>
          <w:tcPr>
            <w:tcW w:w="1134" w:type="dxa"/>
          </w:tcPr>
          <w:p w:rsidR="001349F9" w:rsidRPr="00EF47BF" w:rsidRDefault="001349F9" w:rsidP="00415049">
            <w:r>
              <w:t>2011/12</w:t>
            </w:r>
          </w:p>
        </w:tc>
        <w:tc>
          <w:tcPr>
            <w:tcW w:w="1559" w:type="dxa"/>
          </w:tcPr>
          <w:p w:rsidR="001349F9" w:rsidRPr="00EF47BF" w:rsidRDefault="001349F9" w:rsidP="00415049">
            <w:pPr>
              <w:jc w:val="center"/>
            </w:pPr>
            <w:r>
              <w:t>1</w:t>
            </w:r>
          </w:p>
        </w:tc>
        <w:tc>
          <w:tcPr>
            <w:tcW w:w="1559" w:type="dxa"/>
          </w:tcPr>
          <w:p w:rsidR="001349F9" w:rsidRPr="00EF47BF" w:rsidRDefault="001349F9" w:rsidP="0047575D">
            <w:pPr>
              <w:jc w:val="center"/>
            </w:pPr>
            <w:r>
              <w:t>24</w:t>
            </w:r>
          </w:p>
        </w:tc>
      </w:tr>
    </w:tbl>
    <w:p w:rsidR="00EF47BF" w:rsidRDefault="00EF47BF" w:rsidP="00C147EF">
      <w:pPr>
        <w:jc w:val="center"/>
        <w:rPr>
          <w:b/>
          <w:bCs/>
        </w:rPr>
      </w:pPr>
    </w:p>
    <w:p w:rsidR="00471C23" w:rsidRDefault="00471C23" w:rsidP="00C147EF">
      <w:pPr>
        <w:jc w:val="center"/>
        <w:rPr>
          <w:b/>
          <w:bCs/>
        </w:rPr>
      </w:pPr>
    </w:p>
    <w:p w:rsidR="00C147EF" w:rsidRDefault="00C147EF" w:rsidP="00577B1B">
      <w:pPr>
        <w:rPr>
          <w:b/>
          <w:bCs/>
        </w:rPr>
      </w:pPr>
      <w:r w:rsidRPr="009F7956">
        <w:rPr>
          <w:b/>
          <w:bCs/>
        </w:rPr>
        <w:t>STROKOVNI  DELAVCI  VRTCA</w:t>
      </w:r>
    </w:p>
    <w:p w:rsidR="00EF47BF" w:rsidRDefault="00EF47BF" w:rsidP="00EF47BF">
      <w:pPr>
        <w:rPr>
          <w:i/>
          <w:sz w:val="24"/>
          <w:szCs w:val="24"/>
        </w:rPr>
      </w:pPr>
    </w:p>
    <w:tbl>
      <w:tblPr>
        <w:tblStyle w:val="Tabelamrea"/>
        <w:tblW w:w="0" w:type="auto"/>
        <w:tblLook w:val="04A0" w:firstRow="1" w:lastRow="0" w:firstColumn="1" w:lastColumn="0" w:noHBand="0" w:noVBand="1"/>
      </w:tblPr>
      <w:tblGrid>
        <w:gridCol w:w="1526"/>
        <w:gridCol w:w="872"/>
        <w:gridCol w:w="1679"/>
        <w:gridCol w:w="2433"/>
      </w:tblGrid>
      <w:tr w:rsidR="00EF47BF" w:rsidRPr="00EF47BF" w:rsidTr="00B56C3D">
        <w:tc>
          <w:tcPr>
            <w:tcW w:w="1526" w:type="dxa"/>
            <w:shd w:val="clear" w:color="auto" w:fill="92D050"/>
          </w:tcPr>
          <w:p w:rsidR="00EF47BF" w:rsidRPr="00EF47BF" w:rsidRDefault="00EF47BF" w:rsidP="00556515">
            <w:pPr>
              <w:jc w:val="center"/>
            </w:pPr>
            <w:r w:rsidRPr="00EF47BF">
              <w:t>oddelek</w:t>
            </w:r>
          </w:p>
        </w:tc>
        <w:tc>
          <w:tcPr>
            <w:tcW w:w="872" w:type="dxa"/>
            <w:shd w:val="clear" w:color="auto" w:fill="92D050"/>
          </w:tcPr>
          <w:p w:rsidR="00EF47BF" w:rsidRPr="00EF47BF" w:rsidRDefault="00EF47BF" w:rsidP="00556515">
            <w:pPr>
              <w:jc w:val="center"/>
            </w:pPr>
            <w:r w:rsidRPr="00EF47BF">
              <w:t>letnik</w:t>
            </w:r>
          </w:p>
        </w:tc>
        <w:tc>
          <w:tcPr>
            <w:tcW w:w="1679" w:type="dxa"/>
            <w:shd w:val="clear" w:color="auto" w:fill="92D050"/>
          </w:tcPr>
          <w:p w:rsidR="00EF47BF" w:rsidRPr="00EF47BF" w:rsidRDefault="00EF47BF" w:rsidP="00556515">
            <w:pPr>
              <w:jc w:val="center"/>
            </w:pPr>
            <w:r w:rsidRPr="00EF47BF">
              <w:t>vzgojiteljica</w:t>
            </w:r>
          </w:p>
        </w:tc>
        <w:tc>
          <w:tcPr>
            <w:tcW w:w="2433" w:type="dxa"/>
            <w:shd w:val="clear" w:color="auto" w:fill="92D050"/>
          </w:tcPr>
          <w:p w:rsidR="00EF47BF" w:rsidRPr="00EF47BF" w:rsidRDefault="00EF47BF" w:rsidP="00556515">
            <w:pPr>
              <w:jc w:val="center"/>
            </w:pPr>
            <w:r w:rsidRPr="00EF47BF">
              <w:t>pomočnica vzgojiteljice</w:t>
            </w:r>
          </w:p>
        </w:tc>
      </w:tr>
      <w:tr w:rsidR="001349F9" w:rsidRPr="00EF47BF" w:rsidTr="000769A4">
        <w:tc>
          <w:tcPr>
            <w:tcW w:w="1526" w:type="dxa"/>
          </w:tcPr>
          <w:p w:rsidR="001349F9" w:rsidRDefault="001349F9" w:rsidP="00247516">
            <w:r>
              <w:t>1 – 2  homogen</w:t>
            </w:r>
          </w:p>
        </w:tc>
        <w:tc>
          <w:tcPr>
            <w:tcW w:w="872" w:type="dxa"/>
          </w:tcPr>
          <w:p w:rsidR="001349F9" w:rsidRPr="00EF47BF" w:rsidRDefault="001349F9" w:rsidP="00247516">
            <w:r>
              <w:t>2016</w:t>
            </w:r>
          </w:p>
        </w:tc>
        <w:tc>
          <w:tcPr>
            <w:tcW w:w="1679" w:type="dxa"/>
          </w:tcPr>
          <w:p w:rsidR="001349F9" w:rsidRPr="00EF47BF" w:rsidRDefault="001349F9" w:rsidP="00415049">
            <w:r>
              <w:t>Andreja Kandare</w:t>
            </w:r>
          </w:p>
        </w:tc>
        <w:tc>
          <w:tcPr>
            <w:tcW w:w="2433" w:type="dxa"/>
          </w:tcPr>
          <w:p w:rsidR="001349F9" w:rsidRPr="00EF47BF" w:rsidRDefault="001349F9" w:rsidP="00415049">
            <w:r>
              <w:t>Mirjam Štefančič</w:t>
            </w:r>
          </w:p>
        </w:tc>
      </w:tr>
      <w:tr w:rsidR="001349F9" w:rsidRPr="00EF47BF" w:rsidTr="000769A4">
        <w:tc>
          <w:tcPr>
            <w:tcW w:w="1526" w:type="dxa"/>
          </w:tcPr>
          <w:p w:rsidR="001349F9" w:rsidRDefault="001349F9" w:rsidP="00247516">
            <w:r>
              <w:t>2 – 3  homogen</w:t>
            </w:r>
          </w:p>
        </w:tc>
        <w:tc>
          <w:tcPr>
            <w:tcW w:w="872" w:type="dxa"/>
          </w:tcPr>
          <w:p w:rsidR="001349F9" w:rsidRDefault="001349F9" w:rsidP="00247516">
            <w:r>
              <w:t>2015</w:t>
            </w:r>
          </w:p>
        </w:tc>
        <w:tc>
          <w:tcPr>
            <w:tcW w:w="1679" w:type="dxa"/>
          </w:tcPr>
          <w:p w:rsidR="001349F9" w:rsidRPr="00EF47BF" w:rsidRDefault="002509E4" w:rsidP="00415049">
            <w:r>
              <w:t>Irena Plos</w:t>
            </w:r>
          </w:p>
        </w:tc>
        <w:tc>
          <w:tcPr>
            <w:tcW w:w="2433" w:type="dxa"/>
          </w:tcPr>
          <w:p w:rsidR="001349F9" w:rsidRPr="00EF47BF" w:rsidRDefault="002509E4" w:rsidP="00415049">
            <w:r>
              <w:t>Anita Veber</w:t>
            </w:r>
          </w:p>
        </w:tc>
      </w:tr>
      <w:tr w:rsidR="001349F9" w:rsidRPr="00EF47BF" w:rsidTr="000769A4">
        <w:tc>
          <w:tcPr>
            <w:tcW w:w="1526" w:type="dxa"/>
          </w:tcPr>
          <w:p w:rsidR="001349F9" w:rsidRPr="00EF47BF" w:rsidRDefault="001349F9" w:rsidP="00247516">
            <w:r>
              <w:t>kombiniran</w:t>
            </w:r>
          </w:p>
        </w:tc>
        <w:tc>
          <w:tcPr>
            <w:tcW w:w="872" w:type="dxa"/>
          </w:tcPr>
          <w:p w:rsidR="001349F9" w:rsidRPr="00EF47BF" w:rsidRDefault="001349F9" w:rsidP="00247516">
            <w:r>
              <w:t>2014/15</w:t>
            </w:r>
          </w:p>
        </w:tc>
        <w:tc>
          <w:tcPr>
            <w:tcW w:w="1679" w:type="dxa"/>
          </w:tcPr>
          <w:p w:rsidR="001349F9" w:rsidRPr="00EF47BF" w:rsidRDefault="002509E4" w:rsidP="00415049">
            <w:r>
              <w:t>Valerija Škrbec</w:t>
            </w:r>
          </w:p>
        </w:tc>
        <w:tc>
          <w:tcPr>
            <w:tcW w:w="2433" w:type="dxa"/>
          </w:tcPr>
          <w:p w:rsidR="001349F9" w:rsidRPr="00EF47BF" w:rsidRDefault="002509E4" w:rsidP="00415049">
            <w:r>
              <w:t>Lucija Truden</w:t>
            </w:r>
          </w:p>
        </w:tc>
      </w:tr>
      <w:tr w:rsidR="001349F9" w:rsidRPr="00EF47BF" w:rsidTr="000769A4">
        <w:tc>
          <w:tcPr>
            <w:tcW w:w="1526" w:type="dxa"/>
          </w:tcPr>
          <w:p w:rsidR="001349F9" w:rsidRPr="00EF47BF" w:rsidRDefault="001349F9" w:rsidP="00247516">
            <w:r w:rsidRPr="00EF47BF">
              <w:t xml:space="preserve">3 – 5 </w:t>
            </w:r>
            <w:r>
              <w:t xml:space="preserve"> homogen</w:t>
            </w:r>
          </w:p>
        </w:tc>
        <w:tc>
          <w:tcPr>
            <w:tcW w:w="872" w:type="dxa"/>
          </w:tcPr>
          <w:p w:rsidR="001349F9" w:rsidRPr="00EF47BF" w:rsidRDefault="001349F9" w:rsidP="00247516">
            <w:r>
              <w:t>2013/14</w:t>
            </w:r>
          </w:p>
        </w:tc>
        <w:tc>
          <w:tcPr>
            <w:tcW w:w="1679" w:type="dxa"/>
          </w:tcPr>
          <w:p w:rsidR="001349F9" w:rsidRDefault="002509E4" w:rsidP="00415049">
            <w:r>
              <w:t>Hermina Starc</w:t>
            </w:r>
          </w:p>
          <w:p w:rsidR="002509E4" w:rsidRPr="00EF47BF" w:rsidRDefault="002509E4" w:rsidP="00415049">
            <w:r>
              <w:t>Urška Lah</w:t>
            </w:r>
          </w:p>
        </w:tc>
        <w:tc>
          <w:tcPr>
            <w:tcW w:w="2433" w:type="dxa"/>
          </w:tcPr>
          <w:p w:rsidR="001349F9" w:rsidRPr="00EF47BF" w:rsidRDefault="002509E4" w:rsidP="00415049">
            <w:r>
              <w:t>Maja Žnidaršič</w:t>
            </w:r>
          </w:p>
        </w:tc>
      </w:tr>
      <w:tr w:rsidR="001349F9" w:rsidRPr="00EF47BF" w:rsidTr="000769A4">
        <w:tc>
          <w:tcPr>
            <w:tcW w:w="1526" w:type="dxa"/>
          </w:tcPr>
          <w:p w:rsidR="001349F9" w:rsidRPr="00EF47BF" w:rsidRDefault="001349F9" w:rsidP="00247516">
            <w:r>
              <w:t xml:space="preserve">4 – 6 </w:t>
            </w:r>
            <w:r w:rsidRPr="00EF47BF">
              <w:t xml:space="preserve"> homogen</w:t>
            </w:r>
          </w:p>
        </w:tc>
        <w:tc>
          <w:tcPr>
            <w:tcW w:w="872" w:type="dxa"/>
          </w:tcPr>
          <w:p w:rsidR="001349F9" w:rsidRPr="00EF47BF" w:rsidRDefault="001349F9" w:rsidP="00247516">
            <w:r>
              <w:t>2012/13</w:t>
            </w:r>
          </w:p>
        </w:tc>
        <w:tc>
          <w:tcPr>
            <w:tcW w:w="1679" w:type="dxa"/>
          </w:tcPr>
          <w:p w:rsidR="001349F9" w:rsidRPr="00EF47BF" w:rsidRDefault="002509E4" w:rsidP="00415049">
            <w:r>
              <w:t>Darja Remec</w:t>
            </w:r>
          </w:p>
        </w:tc>
        <w:tc>
          <w:tcPr>
            <w:tcW w:w="2433" w:type="dxa"/>
          </w:tcPr>
          <w:p w:rsidR="001349F9" w:rsidRPr="00EF47BF" w:rsidRDefault="002509E4" w:rsidP="00415049">
            <w:r>
              <w:t>Jana Mlakar</w:t>
            </w:r>
          </w:p>
        </w:tc>
      </w:tr>
      <w:tr w:rsidR="001349F9" w:rsidRPr="00EF47BF" w:rsidTr="000769A4">
        <w:tc>
          <w:tcPr>
            <w:tcW w:w="1526" w:type="dxa"/>
          </w:tcPr>
          <w:p w:rsidR="001349F9" w:rsidRPr="00EF47BF" w:rsidRDefault="001349F9" w:rsidP="00247516">
            <w:r>
              <w:t>5 – 6  homogen</w:t>
            </w:r>
          </w:p>
        </w:tc>
        <w:tc>
          <w:tcPr>
            <w:tcW w:w="872" w:type="dxa"/>
          </w:tcPr>
          <w:p w:rsidR="001349F9" w:rsidRPr="00EF47BF" w:rsidRDefault="001349F9" w:rsidP="00247516">
            <w:r>
              <w:t>2011/12</w:t>
            </w:r>
          </w:p>
        </w:tc>
        <w:tc>
          <w:tcPr>
            <w:tcW w:w="1679" w:type="dxa"/>
          </w:tcPr>
          <w:p w:rsidR="001349F9" w:rsidRPr="00EF47BF" w:rsidRDefault="002509E4" w:rsidP="00415049">
            <w:r>
              <w:t>Karmen Kandare</w:t>
            </w:r>
          </w:p>
        </w:tc>
        <w:tc>
          <w:tcPr>
            <w:tcW w:w="2433" w:type="dxa"/>
          </w:tcPr>
          <w:p w:rsidR="001349F9" w:rsidRPr="00EF47BF" w:rsidRDefault="002509E4" w:rsidP="00415049">
            <w:r>
              <w:t>Zlatka Helena Mlakar</w:t>
            </w:r>
          </w:p>
        </w:tc>
      </w:tr>
    </w:tbl>
    <w:p w:rsidR="00EF47BF" w:rsidRPr="002451D7" w:rsidRDefault="00EF47BF" w:rsidP="00EF47BF">
      <w:pPr>
        <w:rPr>
          <w:sz w:val="24"/>
          <w:szCs w:val="24"/>
        </w:rPr>
      </w:pPr>
    </w:p>
    <w:p w:rsidR="00EF47BF" w:rsidRPr="00EF47BF" w:rsidRDefault="00EF47BF" w:rsidP="00EF47BF">
      <w:r w:rsidRPr="00EF47BF">
        <w:t>Za krit</w:t>
      </w:r>
      <w:r w:rsidR="006C2B0B">
        <w:t>je sočasnosti in nadomeščanje je</w:t>
      </w:r>
      <w:r w:rsidRPr="00EF47BF">
        <w:t xml:space="preserve"> zaposlena </w:t>
      </w:r>
      <w:r w:rsidR="006C2B0B">
        <w:t>pomočnica vzgojiteljice Zdenka Kočevar</w:t>
      </w:r>
      <w:r w:rsidRPr="00EF47BF">
        <w:t>, in sicer za polovični delovni čas.</w:t>
      </w:r>
    </w:p>
    <w:p w:rsidR="00EF47BF" w:rsidRPr="00EF47BF" w:rsidRDefault="00EF47BF" w:rsidP="00EF47BF">
      <w:r w:rsidRPr="00EF47BF">
        <w:t>Svetovalno delo in</w:t>
      </w:r>
      <w:r w:rsidR="006C2B0B">
        <w:t xml:space="preserve"> ure dodatne strokovne pomoči izvaja</w:t>
      </w:r>
      <w:r w:rsidRPr="00EF47BF">
        <w:t xml:space="preserve"> svetovalna delavka</w:t>
      </w:r>
      <w:r w:rsidR="002509E4">
        <w:t xml:space="preserve"> Maja Žnidaršič</w:t>
      </w:r>
      <w:r w:rsidRPr="00EF47BF">
        <w:t>.</w:t>
      </w:r>
    </w:p>
    <w:p w:rsidR="006A6270" w:rsidRDefault="006A6270" w:rsidP="00C147EF">
      <w:pPr>
        <w:jc w:val="center"/>
      </w:pPr>
    </w:p>
    <w:p w:rsidR="003C348D" w:rsidRDefault="003C348D" w:rsidP="003C348D"/>
    <w:p w:rsidR="00206930" w:rsidRPr="009F7956" w:rsidRDefault="00206930" w:rsidP="00DE4238"/>
    <w:p w:rsidR="000769A4" w:rsidRDefault="000769A4" w:rsidP="00577B1B">
      <w:pPr>
        <w:pStyle w:val="Naslov3"/>
        <w:jc w:val="left"/>
        <w:rPr>
          <w:rFonts w:ascii="Times New Roman" w:hAnsi="Times New Roman" w:cs="Times New Roman"/>
          <w:sz w:val="18"/>
          <w:szCs w:val="18"/>
          <w:u w:val="none"/>
        </w:rPr>
      </w:pPr>
    </w:p>
    <w:p w:rsidR="000769A4" w:rsidRDefault="000769A4" w:rsidP="00577B1B">
      <w:pPr>
        <w:pStyle w:val="Naslov3"/>
        <w:jc w:val="left"/>
        <w:rPr>
          <w:rFonts w:ascii="Times New Roman" w:hAnsi="Times New Roman" w:cs="Times New Roman"/>
          <w:sz w:val="18"/>
          <w:szCs w:val="18"/>
          <w:u w:val="none"/>
        </w:rPr>
      </w:pPr>
    </w:p>
    <w:p w:rsidR="002509E4" w:rsidRDefault="002509E4" w:rsidP="00577B1B">
      <w:pPr>
        <w:pStyle w:val="Naslov3"/>
        <w:jc w:val="left"/>
        <w:rPr>
          <w:rFonts w:ascii="Times New Roman" w:hAnsi="Times New Roman" w:cs="Times New Roman"/>
          <w:sz w:val="18"/>
          <w:szCs w:val="18"/>
          <w:u w:val="none"/>
        </w:rPr>
      </w:pPr>
    </w:p>
    <w:p w:rsidR="00992757" w:rsidRPr="00064A7F" w:rsidRDefault="00992757" w:rsidP="00577B1B">
      <w:pPr>
        <w:pStyle w:val="Naslov3"/>
        <w:jc w:val="left"/>
        <w:rPr>
          <w:rFonts w:ascii="Times New Roman" w:hAnsi="Times New Roman" w:cs="Times New Roman"/>
          <w:sz w:val="18"/>
          <w:szCs w:val="18"/>
          <w:u w:val="none"/>
        </w:rPr>
      </w:pPr>
      <w:r w:rsidRPr="00064A7F">
        <w:rPr>
          <w:rFonts w:ascii="Times New Roman" w:hAnsi="Times New Roman" w:cs="Times New Roman"/>
          <w:sz w:val="18"/>
          <w:szCs w:val="18"/>
          <w:u w:val="none"/>
        </w:rPr>
        <w:t>ADMINISTRATIVNO TEHNIČNI DELAVCI</w:t>
      </w:r>
      <w:r w:rsidR="00471C23">
        <w:rPr>
          <w:rFonts w:ascii="Times New Roman" w:hAnsi="Times New Roman" w:cs="Times New Roman"/>
          <w:sz w:val="18"/>
          <w:szCs w:val="18"/>
          <w:u w:val="none"/>
        </w:rPr>
        <w:t xml:space="preserve"> ŠOLE</w:t>
      </w:r>
    </w:p>
    <w:p w:rsidR="00992757" w:rsidRPr="00064A7F" w:rsidRDefault="00992757" w:rsidP="00992757">
      <w:pPr>
        <w:rPr>
          <w:sz w:val="18"/>
          <w:szCs w:val="18"/>
        </w:rPr>
      </w:pPr>
    </w:p>
    <w:tbl>
      <w:tblPr>
        <w:tblW w:w="6350" w:type="dxa"/>
        <w:jc w:val="center"/>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701"/>
        <w:gridCol w:w="1933"/>
        <w:gridCol w:w="2716"/>
      </w:tblGrid>
      <w:tr w:rsidR="00992757" w:rsidRPr="00064A7F" w:rsidTr="00C147EF">
        <w:trPr>
          <w:trHeight w:val="355"/>
          <w:jc w:val="center"/>
        </w:trPr>
        <w:tc>
          <w:tcPr>
            <w:tcW w:w="1701" w:type="dxa"/>
          </w:tcPr>
          <w:p w:rsidR="00992757" w:rsidRPr="00064A7F" w:rsidRDefault="00992757" w:rsidP="00C147EF">
            <w:pPr>
              <w:rPr>
                <w:b/>
                <w:color w:val="000000"/>
                <w:sz w:val="18"/>
                <w:szCs w:val="18"/>
              </w:rPr>
            </w:pPr>
            <w:r w:rsidRPr="00064A7F">
              <w:rPr>
                <w:b/>
                <w:color w:val="000000"/>
                <w:sz w:val="18"/>
                <w:szCs w:val="18"/>
              </w:rPr>
              <w:t>Računovodja</w:t>
            </w:r>
          </w:p>
          <w:p w:rsidR="00992757" w:rsidRPr="00064A7F" w:rsidRDefault="00992757" w:rsidP="00C147EF">
            <w:pPr>
              <w:rPr>
                <w:b/>
                <w:color w:val="000000"/>
                <w:sz w:val="18"/>
                <w:szCs w:val="18"/>
              </w:rPr>
            </w:pPr>
            <w:r w:rsidRPr="00064A7F">
              <w:rPr>
                <w:color w:val="000000"/>
                <w:sz w:val="18"/>
                <w:szCs w:val="18"/>
              </w:rPr>
              <w:t>Sonja Kržič</w:t>
            </w:r>
          </w:p>
        </w:tc>
        <w:tc>
          <w:tcPr>
            <w:tcW w:w="1933" w:type="dxa"/>
          </w:tcPr>
          <w:p w:rsidR="00992757" w:rsidRPr="00064A7F" w:rsidRDefault="00992757" w:rsidP="00C147EF">
            <w:pPr>
              <w:rPr>
                <w:b/>
                <w:color w:val="000000"/>
                <w:sz w:val="18"/>
                <w:szCs w:val="18"/>
              </w:rPr>
            </w:pPr>
            <w:r w:rsidRPr="00064A7F">
              <w:rPr>
                <w:b/>
                <w:color w:val="000000"/>
                <w:sz w:val="18"/>
                <w:szCs w:val="18"/>
              </w:rPr>
              <w:t>Poslovni sekretar</w:t>
            </w:r>
          </w:p>
          <w:p w:rsidR="00992757" w:rsidRPr="00064A7F" w:rsidRDefault="00992757" w:rsidP="00C147EF">
            <w:pPr>
              <w:rPr>
                <w:b/>
                <w:color w:val="000000"/>
                <w:sz w:val="18"/>
                <w:szCs w:val="18"/>
              </w:rPr>
            </w:pPr>
            <w:r w:rsidRPr="00064A7F">
              <w:rPr>
                <w:color w:val="000000"/>
                <w:sz w:val="18"/>
                <w:szCs w:val="18"/>
              </w:rPr>
              <w:t xml:space="preserve">Nataša Škrabec </w:t>
            </w:r>
          </w:p>
        </w:tc>
        <w:tc>
          <w:tcPr>
            <w:tcW w:w="2716" w:type="dxa"/>
          </w:tcPr>
          <w:p w:rsidR="00992757" w:rsidRPr="00064A7F" w:rsidRDefault="00992757" w:rsidP="00C147EF">
            <w:pPr>
              <w:rPr>
                <w:b/>
                <w:color w:val="000000"/>
                <w:sz w:val="18"/>
                <w:szCs w:val="18"/>
              </w:rPr>
            </w:pPr>
            <w:r w:rsidRPr="00064A7F">
              <w:rPr>
                <w:b/>
                <w:color w:val="000000"/>
                <w:sz w:val="18"/>
                <w:szCs w:val="18"/>
              </w:rPr>
              <w:t>Kuharica</w:t>
            </w:r>
          </w:p>
          <w:p w:rsidR="00992757" w:rsidRPr="00064A7F" w:rsidRDefault="00322492" w:rsidP="00C147EF">
            <w:pPr>
              <w:rPr>
                <w:color w:val="000000"/>
                <w:sz w:val="18"/>
                <w:szCs w:val="18"/>
              </w:rPr>
            </w:pPr>
            <w:r>
              <w:rPr>
                <w:color w:val="000000"/>
                <w:sz w:val="18"/>
                <w:szCs w:val="18"/>
              </w:rPr>
              <w:t>Alenka Škrlj</w:t>
            </w:r>
          </w:p>
          <w:p w:rsidR="00992757" w:rsidRPr="00064A7F" w:rsidRDefault="00992757" w:rsidP="00C147EF">
            <w:pPr>
              <w:rPr>
                <w:color w:val="000000"/>
                <w:sz w:val="18"/>
                <w:szCs w:val="18"/>
              </w:rPr>
            </w:pPr>
            <w:r w:rsidRPr="00064A7F">
              <w:rPr>
                <w:color w:val="000000"/>
                <w:sz w:val="18"/>
                <w:szCs w:val="18"/>
              </w:rPr>
              <w:t>Marija Mlakar</w:t>
            </w:r>
          </w:p>
        </w:tc>
      </w:tr>
      <w:tr w:rsidR="00992757" w:rsidRPr="00064A7F" w:rsidTr="00C147EF">
        <w:trPr>
          <w:trHeight w:val="355"/>
          <w:jc w:val="center"/>
        </w:trPr>
        <w:tc>
          <w:tcPr>
            <w:tcW w:w="1701" w:type="dxa"/>
            <w:tcBorders>
              <w:bottom w:val="single" w:sz="6" w:space="0" w:color="000000"/>
            </w:tcBorders>
          </w:tcPr>
          <w:p w:rsidR="00992757" w:rsidRPr="00064A7F" w:rsidRDefault="00992757" w:rsidP="00C147EF">
            <w:pPr>
              <w:rPr>
                <w:b/>
                <w:color w:val="000000"/>
                <w:sz w:val="18"/>
                <w:szCs w:val="18"/>
              </w:rPr>
            </w:pPr>
            <w:r w:rsidRPr="00064A7F">
              <w:rPr>
                <w:b/>
                <w:sz w:val="18"/>
                <w:szCs w:val="18"/>
              </w:rPr>
              <w:t>Knjigovodja -</w:t>
            </w:r>
            <w:r w:rsidRPr="00064A7F">
              <w:rPr>
                <w:b/>
                <w:color w:val="000000"/>
                <w:sz w:val="18"/>
                <w:szCs w:val="18"/>
              </w:rPr>
              <w:t xml:space="preserve"> pisarniški referent</w:t>
            </w:r>
          </w:p>
          <w:p w:rsidR="00992757" w:rsidRPr="00064A7F" w:rsidRDefault="00992757" w:rsidP="00C147EF">
            <w:pPr>
              <w:pStyle w:val="Naslov9"/>
              <w:rPr>
                <w:rFonts w:ascii="Times New Roman" w:hAnsi="Times New Roman" w:cs="Times New Roman"/>
                <w:b w:val="0"/>
                <w:sz w:val="18"/>
                <w:szCs w:val="18"/>
              </w:rPr>
            </w:pPr>
            <w:r w:rsidRPr="00064A7F">
              <w:rPr>
                <w:rFonts w:ascii="Times New Roman" w:hAnsi="Times New Roman" w:cs="Times New Roman"/>
                <w:b w:val="0"/>
                <w:sz w:val="18"/>
                <w:szCs w:val="18"/>
              </w:rPr>
              <w:t>Danijela Baraga</w:t>
            </w:r>
          </w:p>
        </w:tc>
        <w:tc>
          <w:tcPr>
            <w:tcW w:w="1933" w:type="dxa"/>
            <w:tcBorders>
              <w:bottom w:val="single" w:sz="4" w:space="0" w:color="auto"/>
            </w:tcBorders>
          </w:tcPr>
          <w:p w:rsidR="00992757" w:rsidRPr="00064A7F" w:rsidRDefault="00992757" w:rsidP="00C147EF">
            <w:pPr>
              <w:rPr>
                <w:b/>
                <w:color w:val="000000"/>
                <w:sz w:val="18"/>
                <w:szCs w:val="18"/>
              </w:rPr>
            </w:pPr>
            <w:r w:rsidRPr="00064A7F">
              <w:rPr>
                <w:b/>
                <w:color w:val="000000"/>
                <w:sz w:val="18"/>
                <w:szCs w:val="18"/>
              </w:rPr>
              <w:t>Čistilka</w:t>
            </w:r>
          </w:p>
          <w:p w:rsidR="00992757" w:rsidRPr="00064A7F" w:rsidRDefault="00992757" w:rsidP="00C147EF">
            <w:pPr>
              <w:rPr>
                <w:color w:val="000000"/>
                <w:sz w:val="18"/>
                <w:szCs w:val="18"/>
              </w:rPr>
            </w:pPr>
            <w:r w:rsidRPr="00064A7F">
              <w:rPr>
                <w:color w:val="000000"/>
                <w:sz w:val="18"/>
                <w:szCs w:val="18"/>
              </w:rPr>
              <w:t>Zinka Koritnik</w:t>
            </w:r>
          </w:p>
          <w:p w:rsidR="00992757" w:rsidRPr="00064A7F" w:rsidRDefault="00992757" w:rsidP="00C147EF">
            <w:pPr>
              <w:rPr>
                <w:color w:val="000000"/>
                <w:sz w:val="18"/>
                <w:szCs w:val="18"/>
              </w:rPr>
            </w:pPr>
            <w:r w:rsidRPr="00064A7F">
              <w:rPr>
                <w:color w:val="000000"/>
                <w:sz w:val="18"/>
                <w:szCs w:val="18"/>
              </w:rPr>
              <w:t>Tanja Lipovac</w:t>
            </w:r>
          </w:p>
          <w:p w:rsidR="00992757" w:rsidRPr="00064A7F" w:rsidRDefault="00CD630A" w:rsidP="00C147EF">
            <w:pPr>
              <w:rPr>
                <w:color w:val="000000"/>
                <w:sz w:val="18"/>
                <w:szCs w:val="18"/>
              </w:rPr>
            </w:pPr>
            <w:r w:rsidRPr="00064A7F">
              <w:rPr>
                <w:color w:val="000000"/>
                <w:sz w:val="18"/>
                <w:szCs w:val="18"/>
              </w:rPr>
              <w:t xml:space="preserve">Božena </w:t>
            </w:r>
            <w:r w:rsidR="00992757" w:rsidRPr="00064A7F">
              <w:rPr>
                <w:color w:val="000000"/>
                <w:sz w:val="18"/>
                <w:szCs w:val="18"/>
              </w:rPr>
              <w:t xml:space="preserve">Sterle Plos </w:t>
            </w:r>
          </w:p>
          <w:p w:rsidR="006C2B0B" w:rsidRDefault="006C2B0B" w:rsidP="00C147EF">
            <w:pPr>
              <w:rPr>
                <w:color w:val="000000"/>
                <w:sz w:val="18"/>
                <w:szCs w:val="18"/>
              </w:rPr>
            </w:pPr>
            <w:r>
              <w:rPr>
                <w:color w:val="000000"/>
                <w:sz w:val="18"/>
                <w:szCs w:val="18"/>
              </w:rPr>
              <w:t>Tea Kočevar</w:t>
            </w:r>
          </w:p>
          <w:p w:rsidR="00992757" w:rsidRPr="00064A7F" w:rsidRDefault="00992757" w:rsidP="00C147EF">
            <w:pPr>
              <w:rPr>
                <w:color w:val="000000"/>
                <w:sz w:val="18"/>
                <w:szCs w:val="18"/>
              </w:rPr>
            </w:pPr>
            <w:r w:rsidRPr="00064A7F">
              <w:rPr>
                <w:color w:val="000000"/>
                <w:sz w:val="18"/>
                <w:szCs w:val="18"/>
              </w:rPr>
              <w:t xml:space="preserve">Tanja Žnidaršič </w:t>
            </w:r>
          </w:p>
        </w:tc>
        <w:tc>
          <w:tcPr>
            <w:tcW w:w="2716" w:type="dxa"/>
            <w:tcBorders>
              <w:bottom w:val="single" w:sz="4" w:space="0" w:color="auto"/>
            </w:tcBorders>
          </w:tcPr>
          <w:p w:rsidR="00992757" w:rsidRPr="00064A7F" w:rsidRDefault="00992757" w:rsidP="00C147EF">
            <w:pPr>
              <w:rPr>
                <w:b/>
                <w:color w:val="000000"/>
                <w:sz w:val="18"/>
                <w:szCs w:val="18"/>
              </w:rPr>
            </w:pPr>
            <w:r w:rsidRPr="00064A7F">
              <w:rPr>
                <w:b/>
                <w:color w:val="000000"/>
                <w:sz w:val="18"/>
                <w:szCs w:val="18"/>
              </w:rPr>
              <w:t>Pomočnica kuharice-perica</w:t>
            </w:r>
          </w:p>
          <w:p w:rsidR="00992757" w:rsidRPr="00064A7F" w:rsidRDefault="00322492" w:rsidP="00C147EF">
            <w:pPr>
              <w:rPr>
                <w:color w:val="000000"/>
                <w:sz w:val="18"/>
                <w:szCs w:val="18"/>
              </w:rPr>
            </w:pPr>
            <w:r>
              <w:rPr>
                <w:color w:val="000000"/>
                <w:sz w:val="18"/>
                <w:szCs w:val="18"/>
              </w:rPr>
              <w:t>Magda Krajnc</w:t>
            </w:r>
          </w:p>
          <w:p w:rsidR="00992757" w:rsidRPr="00064A7F" w:rsidRDefault="00992757" w:rsidP="00C147EF">
            <w:pPr>
              <w:rPr>
                <w:b/>
                <w:color w:val="000000"/>
                <w:sz w:val="18"/>
                <w:szCs w:val="18"/>
              </w:rPr>
            </w:pPr>
            <w:r w:rsidRPr="00064A7F">
              <w:rPr>
                <w:b/>
                <w:color w:val="000000"/>
                <w:sz w:val="18"/>
                <w:szCs w:val="18"/>
              </w:rPr>
              <w:t>Gospodinjec</w:t>
            </w:r>
          </w:p>
          <w:p w:rsidR="00992757" w:rsidRPr="00064A7F" w:rsidRDefault="00992757" w:rsidP="00C147EF">
            <w:pPr>
              <w:rPr>
                <w:color w:val="000000"/>
                <w:sz w:val="18"/>
                <w:szCs w:val="18"/>
              </w:rPr>
            </w:pPr>
            <w:r w:rsidRPr="00064A7F">
              <w:rPr>
                <w:color w:val="000000"/>
                <w:sz w:val="18"/>
                <w:szCs w:val="18"/>
              </w:rPr>
              <w:t>Mojca Mikuž</w:t>
            </w:r>
          </w:p>
          <w:p w:rsidR="00992757" w:rsidRPr="00064A7F" w:rsidRDefault="00992757" w:rsidP="00C147EF">
            <w:pPr>
              <w:rPr>
                <w:b/>
                <w:color w:val="000000"/>
                <w:sz w:val="18"/>
                <w:szCs w:val="18"/>
              </w:rPr>
            </w:pPr>
            <w:r w:rsidRPr="00064A7F">
              <w:rPr>
                <w:b/>
                <w:color w:val="000000"/>
                <w:sz w:val="18"/>
                <w:szCs w:val="18"/>
              </w:rPr>
              <w:t>Pomočnica kuharice – čistilka</w:t>
            </w:r>
          </w:p>
          <w:p w:rsidR="00992757" w:rsidRPr="00064A7F" w:rsidRDefault="00CD630A" w:rsidP="00C147EF">
            <w:pPr>
              <w:rPr>
                <w:color w:val="000000"/>
                <w:sz w:val="18"/>
                <w:szCs w:val="18"/>
              </w:rPr>
            </w:pPr>
            <w:r>
              <w:rPr>
                <w:color w:val="000000"/>
                <w:sz w:val="18"/>
                <w:szCs w:val="18"/>
              </w:rPr>
              <w:t>Marija Benčina</w:t>
            </w:r>
          </w:p>
        </w:tc>
      </w:tr>
      <w:tr w:rsidR="00992757" w:rsidRPr="00064A7F" w:rsidTr="00C147EF">
        <w:trPr>
          <w:trHeight w:val="355"/>
          <w:jc w:val="center"/>
        </w:trPr>
        <w:tc>
          <w:tcPr>
            <w:tcW w:w="1701" w:type="dxa"/>
            <w:tcBorders>
              <w:right w:val="single" w:sz="4" w:space="0" w:color="auto"/>
            </w:tcBorders>
          </w:tcPr>
          <w:p w:rsidR="00992757" w:rsidRPr="00064A7F" w:rsidRDefault="00992757" w:rsidP="00C147EF">
            <w:pPr>
              <w:rPr>
                <w:b/>
                <w:color w:val="000000"/>
                <w:sz w:val="18"/>
                <w:szCs w:val="18"/>
              </w:rPr>
            </w:pPr>
            <w:r w:rsidRPr="00064A7F">
              <w:rPr>
                <w:b/>
                <w:color w:val="000000"/>
                <w:sz w:val="18"/>
                <w:szCs w:val="18"/>
              </w:rPr>
              <w:t>Hišnik</w:t>
            </w:r>
          </w:p>
          <w:p w:rsidR="00992757" w:rsidRPr="00064A7F" w:rsidRDefault="00EF47BF" w:rsidP="00C147EF">
            <w:pPr>
              <w:rPr>
                <w:color w:val="000000"/>
                <w:sz w:val="18"/>
                <w:szCs w:val="18"/>
              </w:rPr>
            </w:pPr>
            <w:r>
              <w:rPr>
                <w:color w:val="000000"/>
                <w:sz w:val="18"/>
                <w:szCs w:val="18"/>
              </w:rPr>
              <w:t>Tone Ravšelj</w:t>
            </w:r>
          </w:p>
        </w:tc>
        <w:tc>
          <w:tcPr>
            <w:tcW w:w="1933" w:type="dxa"/>
            <w:tcBorders>
              <w:top w:val="single" w:sz="4" w:space="0" w:color="auto"/>
              <w:left w:val="single" w:sz="4" w:space="0" w:color="auto"/>
              <w:bottom w:val="nil"/>
              <w:right w:val="nil"/>
            </w:tcBorders>
          </w:tcPr>
          <w:p w:rsidR="00992757" w:rsidRPr="00064A7F" w:rsidRDefault="00992757" w:rsidP="00C147EF">
            <w:pPr>
              <w:rPr>
                <w:b/>
                <w:color w:val="000000"/>
                <w:sz w:val="18"/>
                <w:szCs w:val="18"/>
              </w:rPr>
            </w:pPr>
          </w:p>
        </w:tc>
        <w:tc>
          <w:tcPr>
            <w:tcW w:w="2716" w:type="dxa"/>
            <w:tcBorders>
              <w:top w:val="single" w:sz="4" w:space="0" w:color="auto"/>
              <w:left w:val="nil"/>
              <w:bottom w:val="nil"/>
              <w:right w:val="nil"/>
            </w:tcBorders>
          </w:tcPr>
          <w:p w:rsidR="00992757" w:rsidRPr="00064A7F" w:rsidRDefault="00992757" w:rsidP="00C147EF">
            <w:pPr>
              <w:rPr>
                <w:b/>
                <w:color w:val="000000"/>
                <w:sz w:val="18"/>
                <w:szCs w:val="18"/>
              </w:rPr>
            </w:pPr>
          </w:p>
        </w:tc>
      </w:tr>
    </w:tbl>
    <w:p w:rsidR="00992757" w:rsidRDefault="00992757" w:rsidP="00992757">
      <w:pPr>
        <w:jc w:val="center"/>
        <w:rPr>
          <w:b/>
        </w:rPr>
      </w:pPr>
    </w:p>
    <w:p w:rsidR="00064A7F" w:rsidRDefault="00064A7F" w:rsidP="008376A1">
      <w:pPr>
        <w:pStyle w:val="Naslov"/>
        <w:rPr>
          <w:i w:val="0"/>
          <w:iCs w:val="0"/>
          <w:sz w:val="20"/>
          <w:szCs w:val="20"/>
          <w:lang w:val="sl-SI"/>
        </w:rPr>
      </w:pPr>
    </w:p>
    <w:p w:rsidR="008376A1" w:rsidRPr="009F7956" w:rsidRDefault="008376A1" w:rsidP="00577B1B">
      <w:pPr>
        <w:pStyle w:val="Naslov"/>
        <w:jc w:val="left"/>
        <w:rPr>
          <w:i w:val="0"/>
          <w:iCs w:val="0"/>
          <w:sz w:val="20"/>
          <w:szCs w:val="20"/>
          <w:lang w:val="sl-SI"/>
        </w:rPr>
      </w:pPr>
      <w:r w:rsidRPr="009F7956">
        <w:rPr>
          <w:i w:val="0"/>
          <w:iCs w:val="0"/>
          <w:sz w:val="20"/>
          <w:szCs w:val="20"/>
          <w:lang w:val="sl-SI"/>
        </w:rPr>
        <w:t>STARŠI</w:t>
      </w:r>
      <w:r w:rsidR="008749FB" w:rsidRPr="009F7956">
        <w:rPr>
          <w:i w:val="0"/>
          <w:iCs w:val="0"/>
          <w:sz w:val="20"/>
          <w:szCs w:val="20"/>
          <w:lang w:val="sl-SI"/>
        </w:rPr>
        <w:t xml:space="preserve"> </w:t>
      </w:r>
      <w:r w:rsidRPr="009F7956">
        <w:rPr>
          <w:i w:val="0"/>
          <w:iCs w:val="0"/>
          <w:sz w:val="20"/>
          <w:szCs w:val="20"/>
          <w:lang w:val="sl-SI"/>
        </w:rPr>
        <w:t xml:space="preserve"> – </w:t>
      </w:r>
      <w:r w:rsidR="008749FB" w:rsidRPr="009F7956">
        <w:rPr>
          <w:i w:val="0"/>
          <w:iCs w:val="0"/>
          <w:sz w:val="20"/>
          <w:szCs w:val="20"/>
          <w:lang w:val="sl-SI"/>
        </w:rPr>
        <w:t xml:space="preserve"> </w:t>
      </w:r>
      <w:r w:rsidRPr="009F7956">
        <w:rPr>
          <w:i w:val="0"/>
          <w:iCs w:val="0"/>
          <w:sz w:val="20"/>
          <w:szCs w:val="20"/>
          <w:lang w:val="sl-SI"/>
        </w:rPr>
        <w:t xml:space="preserve">VRTEC </w:t>
      </w:r>
      <w:r w:rsidR="00D966D7" w:rsidRPr="009F7956">
        <w:rPr>
          <w:i w:val="0"/>
          <w:iCs w:val="0"/>
          <w:sz w:val="20"/>
          <w:szCs w:val="20"/>
          <w:lang w:val="sl-SI"/>
        </w:rPr>
        <w:t xml:space="preserve"> </w:t>
      </w:r>
    </w:p>
    <w:p w:rsidR="00285367" w:rsidRPr="009F7956" w:rsidRDefault="00285367" w:rsidP="008376A1"/>
    <w:p w:rsidR="008376A1" w:rsidRPr="009F7956" w:rsidRDefault="008376A1" w:rsidP="00577B1B">
      <w:pPr>
        <w:rPr>
          <w:b/>
          <w:color w:val="000000"/>
        </w:rPr>
      </w:pPr>
      <w:r w:rsidRPr="009F7956">
        <w:rPr>
          <w:b/>
          <w:color w:val="000000"/>
        </w:rPr>
        <w:t>KAJ LAHKO STARŠ</w:t>
      </w:r>
      <w:r w:rsidR="00800D8B">
        <w:rPr>
          <w:b/>
          <w:color w:val="000000"/>
        </w:rPr>
        <w:t xml:space="preserve">I PRIČAKUJEJO OD VRTCA </w:t>
      </w:r>
      <w:r w:rsidRPr="009F7956">
        <w:rPr>
          <w:b/>
          <w:color w:val="000000"/>
        </w:rPr>
        <w:t>?</w:t>
      </w:r>
    </w:p>
    <w:p w:rsidR="008376A1" w:rsidRPr="009F7956" w:rsidRDefault="008376A1" w:rsidP="008376A1">
      <w:pPr>
        <w:rPr>
          <w:color w:val="000000"/>
        </w:rPr>
      </w:pPr>
    </w:p>
    <w:p w:rsidR="008E2AF3" w:rsidRPr="00A55BB8" w:rsidRDefault="00BB467B" w:rsidP="00A55BB8">
      <w:pPr>
        <w:pStyle w:val="Odstavekseznama"/>
        <w:numPr>
          <w:ilvl w:val="0"/>
          <w:numId w:val="3"/>
        </w:numPr>
        <w:rPr>
          <w:color w:val="000000"/>
        </w:rPr>
      </w:pPr>
      <w:r>
        <w:rPr>
          <w:color w:val="000000"/>
        </w:rPr>
        <w:t>V</w:t>
      </w:r>
      <w:r w:rsidR="00DE2C2C" w:rsidRPr="00A55BB8">
        <w:rPr>
          <w:color w:val="000000"/>
        </w:rPr>
        <w:t>zgojo in varstvo predšolskih otrok</w:t>
      </w:r>
    </w:p>
    <w:p w:rsidR="008376A1" w:rsidRPr="009F7956" w:rsidRDefault="00BB467B" w:rsidP="00BD2875">
      <w:pPr>
        <w:numPr>
          <w:ilvl w:val="0"/>
          <w:numId w:val="3"/>
        </w:numPr>
        <w:autoSpaceDE/>
        <w:autoSpaceDN/>
        <w:rPr>
          <w:color w:val="000000"/>
        </w:rPr>
      </w:pPr>
      <w:r>
        <w:rPr>
          <w:color w:val="000000"/>
        </w:rPr>
        <w:t>S</w:t>
      </w:r>
      <w:r w:rsidR="00DE2C2C" w:rsidRPr="009F7956">
        <w:rPr>
          <w:color w:val="000000"/>
        </w:rPr>
        <w:t>trokovno izobraževanje otrok</w:t>
      </w:r>
    </w:p>
    <w:p w:rsidR="008376A1" w:rsidRPr="009F7956" w:rsidRDefault="00BB467B" w:rsidP="00BD2875">
      <w:pPr>
        <w:numPr>
          <w:ilvl w:val="0"/>
          <w:numId w:val="3"/>
        </w:numPr>
        <w:autoSpaceDE/>
        <w:autoSpaceDN/>
        <w:rPr>
          <w:color w:val="000000"/>
        </w:rPr>
      </w:pPr>
      <w:r>
        <w:rPr>
          <w:color w:val="000000"/>
        </w:rPr>
        <w:t>I</w:t>
      </w:r>
      <w:r w:rsidR="00DE2C2C" w:rsidRPr="009F7956">
        <w:rPr>
          <w:color w:val="000000"/>
        </w:rPr>
        <w:t>nformacije o delu in napredku otroka</w:t>
      </w:r>
    </w:p>
    <w:p w:rsidR="008376A1" w:rsidRPr="009F7956" w:rsidRDefault="00BB467B" w:rsidP="00BD2875">
      <w:pPr>
        <w:numPr>
          <w:ilvl w:val="0"/>
          <w:numId w:val="3"/>
        </w:numPr>
        <w:autoSpaceDE/>
        <w:autoSpaceDN/>
        <w:rPr>
          <w:color w:val="000000"/>
        </w:rPr>
      </w:pPr>
      <w:r>
        <w:rPr>
          <w:color w:val="000000"/>
        </w:rPr>
        <w:t>P</w:t>
      </w:r>
      <w:r w:rsidR="00DE2C2C" w:rsidRPr="009F7956">
        <w:rPr>
          <w:color w:val="000000"/>
        </w:rPr>
        <w:t>ojasnila in svetovanja za uspešno delo otroka</w:t>
      </w:r>
    </w:p>
    <w:p w:rsidR="008376A1" w:rsidRPr="009F7956" w:rsidRDefault="00BB467B" w:rsidP="00BD2875">
      <w:pPr>
        <w:numPr>
          <w:ilvl w:val="0"/>
          <w:numId w:val="3"/>
        </w:numPr>
        <w:autoSpaceDE/>
        <w:autoSpaceDN/>
        <w:rPr>
          <w:color w:val="000000"/>
        </w:rPr>
      </w:pPr>
      <w:r>
        <w:rPr>
          <w:color w:val="000000"/>
        </w:rPr>
        <w:t>S</w:t>
      </w:r>
      <w:r w:rsidR="00DE2C2C" w:rsidRPr="009F7956">
        <w:rPr>
          <w:color w:val="000000"/>
        </w:rPr>
        <w:t>vetovanja pri socialno-psihološki problematiki</w:t>
      </w:r>
    </w:p>
    <w:p w:rsidR="008376A1" w:rsidRPr="009F7956" w:rsidRDefault="00BB467B" w:rsidP="00BD2875">
      <w:pPr>
        <w:numPr>
          <w:ilvl w:val="0"/>
          <w:numId w:val="3"/>
        </w:numPr>
        <w:autoSpaceDE/>
        <w:autoSpaceDN/>
        <w:rPr>
          <w:color w:val="000000"/>
        </w:rPr>
      </w:pPr>
      <w:r>
        <w:rPr>
          <w:color w:val="000000"/>
        </w:rPr>
        <w:t>I</w:t>
      </w:r>
      <w:r w:rsidR="00DE2C2C" w:rsidRPr="009F7956">
        <w:rPr>
          <w:color w:val="000000"/>
        </w:rPr>
        <w:t>ndividualno pomoč za delo z otrokom</w:t>
      </w:r>
    </w:p>
    <w:p w:rsidR="008376A1" w:rsidRPr="009F7956" w:rsidRDefault="00BB467B" w:rsidP="00BD2875">
      <w:pPr>
        <w:numPr>
          <w:ilvl w:val="0"/>
          <w:numId w:val="3"/>
        </w:numPr>
        <w:autoSpaceDE/>
        <w:autoSpaceDN/>
        <w:rPr>
          <w:color w:val="000000"/>
        </w:rPr>
      </w:pPr>
      <w:r>
        <w:rPr>
          <w:color w:val="000000"/>
        </w:rPr>
        <w:t>D</w:t>
      </w:r>
      <w:r w:rsidR="00DE2C2C" w:rsidRPr="009F7956">
        <w:rPr>
          <w:color w:val="000000"/>
        </w:rPr>
        <w:t>oslednost pri vzgojnem delu v okviru pravil</w:t>
      </w:r>
    </w:p>
    <w:p w:rsidR="00285367" w:rsidRDefault="00285367" w:rsidP="008376A1">
      <w:pPr>
        <w:rPr>
          <w:color w:val="000000"/>
        </w:rPr>
      </w:pPr>
    </w:p>
    <w:p w:rsidR="00577B1B" w:rsidRDefault="00577B1B" w:rsidP="00577B1B">
      <w:pPr>
        <w:pStyle w:val="Naslov1"/>
        <w:rPr>
          <w:b w:val="0"/>
          <w:bCs w:val="0"/>
          <w:color w:val="000000"/>
          <w:sz w:val="20"/>
          <w:szCs w:val="20"/>
        </w:rPr>
      </w:pPr>
    </w:p>
    <w:p w:rsidR="008376A1" w:rsidRPr="009F7956" w:rsidRDefault="008376A1" w:rsidP="00577B1B">
      <w:pPr>
        <w:pStyle w:val="Naslov1"/>
        <w:rPr>
          <w:color w:val="000000"/>
          <w:sz w:val="20"/>
          <w:szCs w:val="20"/>
        </w:rPr>
      </w:pPr>
      <w:r w:rsidRPr="009F7956">
        <w:rPr>
          <w:color w:val="000000"/>
          <w:sz w:val="20"/>
          <w:szCs w:val="20"/>
        </w:rPr>
        <w:t xml:space="preserve">KAJ PRIČAKUJEMO V </w:t>
      </w:r>
      <w:r w:rsidR="008067D0" w:rsidRPr="009F7956">
        <w:rPr>
          <w:color w:val="000000"/>
          <w:sz w:val="20"/>
          <w:szCs w:val="20"/>
        </w:rPr>
        <w:t>VRTCU</w:t>
      </w:r>
      <w:r w:rsidR="00C37CB7">
        <w:rPr>
          <w:color w:val="000000"/>
          <w:sz w:val="20"/>
          <w:szCs w:val="20"/>
        </w:rPr>
        <w:t xml:space="preserve"> </w:t>
      </w:r>
      <w:r w:rsidRPr="009F7956">
        <w:rPr>
          <w:color w:val="000000"/>
          <w:sz w:val="20"/>
          <w:szCs w:val="20"/>
        </w:rPr>
        <w:t>?</w:t>
      </w:r>
      <w:r w:rsidR="002F4A18">
        <w:rPr>
          <w:color w:val="000000"/>
          <w:sz w:val="20"/>
          <w:szCs w:val="20"/>
        </w:rPr>
        <w:t xml:space="preserve"> </w:t>
      </w:r>
      <w:r w:rsidR="002F4A18">
        <w:rPr>
          <w:noProof/>
          <w:color w:val="0000FF"/>
        </w:rPr>
        <w:drawing>
          <wp:inline distT="0" distB="0" distL="0" distR="0" wp14:anchorId="04BA496F" wp14:editId="799FCB5D">
            <wp:extent cx="942975" cy="644460"/>
            <wp:effectExtent l="0" t="0" r="0" b="3810"/>
            <wp:docPr id="14" name="irc_mi"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78017"/>
                    <a:stretch/>
                  </pic:blipFill>
                  <pic:spPr bwMode="auto">
                    <a:xfrm>
                      <a:off x="0" y="0"/>
                      <a:ext cx="942663" cy="644247"/>
                    </a:xfrm>
                    <a:prstGeom prst="rect">
                      <a:avLst/>
                    </a:prstGeom>
                    <a:noFill/>
                    <a:ln>
                      <a:noFill/>
                    </a:ln>
                    <a:extLst>
                      <a:ext uri="{53640926-AAD7-44D8-BBD7-CCE9431645EC}">
                        <a14:shadowObscured xmlns:a14="http://schemas.microsoft.com/office/drawing/2010/main"/>
                      </a:ext>
                    </a:extLst>
                  </pic:spPr>
                </pic:pic>
              </a:graphicData>
            </a:graphic>
          </wp:inline>
        </w:drawing>
      </w:r>
    </w:p>
    <w:p w:rsidR="00577B1B" w:rsidRDefault="00577B1B" w:rsidP="00577B1B">
      <w:pPr>
        <w:pStyle w:val="Odstavekseznama"/>
        <w:rPr>
          <w:color w:val="000000"/>
        </w:rPr>
      </w:pPr>
    </w:p>
    <w:p w:rsidR="008067D0" w:rsidRPr="00577B1B" w:rsidRDefault="008376A1" w:rsidP="00577B1B">
      <w:pPr>
        <w:pStyle w:val="Odstavekseznama"/>
        <w:numPr>
          <w:ilvl w:val="0"/>
          <w:numId w:val="25"/>
        </w:numPr>
        <w:rPr>
          <w:color w:val="000000"/>
        </w:rPr>
      </w:pPr>
      <w:r w:rsidRPr="00577B1B">
        <w:rPr>
          <w:color w:val="000000"/>
        </w:rPr>
        <w:t xml:space="preserve">Konstruktivno sodelovanje med </w:t>
      </w:r>
      <w:r w:rsidR="008067D0" w:rsidRPr="00577B1B">
        <w:rPr>
          <w:color w:val="000000"/>
        </w:rPr>
        <w:t>vrtcem</w:t>
      </w:r>
      <w:r w:rsidR="00C37CB7" w:rsidRPr="00577B1B">
        <w:rPr>
          <w:color w:val="000000"/>
        </w:rPr>
        <w:t xml:space="preserve"> </w:t>
      </w:r>
      <w:r w:rsidRPr="00577B1B">
        <w:rPr>
          <w:color w:val="000000"/>
        </w:rPr>
        <w:t xml:space="preserve">– </w:t>
      </w:r>
      <w:r w:rsidR="008067D0" w:rsidRPr="00577B1B">
        <w:rPr>
          <w:color w:val="000000"/>
        </w:rPr>
        <w:t xml:space="preserve">vzgojitelji - </w:t>
      </w:r>
      <w:r w:rsidR="00BB467B">
        <w:rPr>
          <w:color w:val="000000"/>
        </w:rPr>
        <w:t>starši</w:t>
      </w:r>
    </w:p>
    <w:p w:rsidR="008067D0" w:rsidRPr="009F7956" w:rsidRDefault="008376A1" w:rsidP="00BD2875">
      <w:pPr>
        <w:numPr>
          <w:ilvl w:val="0"/>
          <w:numId w:val="4"/>
        </w:numPr>
        <w:rPr>
          <w:color w:val="000000"/>
        </w:rPr>
      </w:pPr>
      <w:r w:rsidRPr="009F7956">
        <w:rPr>
          <w:color w:val="000000"/>
        </w:rPr>
        <w:t>M</w:t>
      </w:r>
      <w:r w:rsidR="00BB467B">
        <w:rPr>
          <w:color w:val="000000"/>
        </w:rPr>
        <w:t>edsebojno pravočasno obveščanje</w:t>
      </w:r>
      <w:r w:rsidRPr="009F7956">
        <w:rPr>
          <w:color w:val="000000"/>
        </w:rPr>
        <w:t xml:space="preserve"> </w:t>
      </w:r>
    </w:p>
    <w:p w:rsidR="008376A1" w:rsidRPr="009F7956" w:rsidRDefault="008376A1" w:rsidP="00BD2875">
      <w:pPr>
        <w:numPr>
          <w:ilvl w:val="0"/>
          <w:numId w:val="4"/>
        </w:numPr>
        <w:rPr>
          <w:color w:val="000000"/>
        </w:rPr>
      </w:pPr>
      <w:r w:rsidRPr="009F7956">
        <w:rPr>
          <w:color w:val="000000"/>
        </w:rPr>
        <w:t xml:space="preserve">Sprotno reševanje problemov, ki so vezani na </w:t>
      </w:r>
      <w:r w:rsidR="008067D0" w:rsidRPr="009F7956">
        <w:rPr>
          <w:color w:val="000000"/>
        </w:rPr>
        <w:t xml:space="preserve">vzgojo in izobraževanje otroka, </w:t>
      </w:r>
      <w:r w:rsidRPr="009F7956">
        <w:rPr>
          <w:color w:val="000000"/>
        </w:rPr>
        <w:t xml:space="preserve">ki se neposredno nanaša na sobivanje otroka v </w:t>
      </w:r>
      <w:r w:rsidR="00C37CB7">
        <w:rPr>
          <w:color w:val="000000"/>
        </w:rPr>
        <w:t xml:space="preserve"> vrtcu  </w:t>
      </w:r>
      <w:r w:rsidRPr="009F7956">
        <w:rPr>
          <w:color w:val="000000"/>
        </w:rPr>
        <w:t>z ostalimi udeleženci v</w:t>
      </w:r>
      <w:r w:rsidR="00BB467B">
        <w:rPr>
          <w:color w:val="000000"/>
        </w:rPr>
        <w:t>zgojno-izobraževalnega procesa</w:t>
      </w:r>
    </w:p>
    <w:p w:rsidR="008376A1" w:rsidRPr="009F7956" w:rsidRDefault="008376A1" w:rsidP="00BD2875">
      <w:pPr>
        <w:numPr>
          <w:ilvl w:val="0"/>
          <w:numId w:val="4"/>
        </w:numPr>
        <w:rPr>
          <w:color w:val="000000"/>
        </w:rPr>
      </w:pPr>
      <w:r w:rsidRPr="009F7956">
        <w:rPr>
          <w:color w:val="000000"/>
        </w:rPr>
        <w:lastRenderedPageBreak/>
        <w:t>Telefonski stiki se omejujejo samo na splošne informacije in dogovore za medsebojna osebna srečanja. Informacij o učnem uspehu  ne moremo in ne</w:t>
      </w:r>
      <w:r w:rsidR="00BB467B">
        <w:rPr>
          <w:color w:val="000000"/>
        </w:rPr>
        <w:t xml:space="preserve"> smemo sporočati preko telefona</w:t>
      </w:r>
    </w:p>
    <w:p w:rsidR="00B56C3D" w:rsidRDefault="008376A1" w:rsidP="00B56C3D">
      <w:pPr>
        <w:numPr>
          <w:ilvl w:val="0"/>
          <w:numId w:val="4"/>
        </w:numPr>
        <w:rPr>
          <w:color w:val="000000"/>
        </w:rPr>
      </w:pPr>
      <w:r w:rsidRPr="009F7956">
        <w:rPr>
          <w:color w:val="000000"/>
        </w:rPr>
        <w:t xml:space="preserve">Starši in </w:t>
      </w:r>
      <w:r w:rsidR="00C37CB7">
        <w:rPr>
          <w:color w:val="000000"/>
        </w:rPr>
        <w:t>vzgojitelji</w:t>
      </w:r>
      <w:r w:rsidRPr="009F7956">
        <w:rPr>
          <w:color w:val="000000"/>
        </w:rPr>
        <w:t xml:space="preserve"> si morajo medsebojno zaupati in usklajeno delovati. Razmišljanja, pohvale in kritike si je potrebno medsebojno izmenjat</w:t>
      </w:r>
      <w:r w:rsidR="00BB467B">
        <w:rPr>
          <w:color w:val="000000"/>
        </w:rPr>
        <w:t>i osebno in nikakor preko otrok</w:t>
      </w:r>
      <w:r w:rsidR="00B56C3D">
        <w:rPr>
          <w:color w:val="000000"/>
        </w:rPr>
        <w:t>.</w:t>
      </w:r>
    </w:p>
    <w:p w:rsidR="00B56C3D" w:rsidRDefault="00B56C3D" w:rsidP="00B56C3D">
      <w:pPr>
        <w:ind w:left="720"/>
        <w:rPr>
          <w:color w:val="000000"/>
        </w:rPr>
      </w:pPr>
    </w:p>
    <w:p w:rsidR="00B56C3D" w:rsidRPr="00B56C3D" w:rsidRDefault="00B56C3D" w:rsidP="00B56C3D">
      <w:pPr>
        <w:ind w:left="720"/>
        <w:jc w:val="center"/>
        <w:rPr>
          <w:color w:val="000000"/>
        </w:rPr>
      </w:pPr>
      <w:r w:rsidRPr="00B20CF9">
        <w:rPr>
          <w:noProof/>
          <w:sz w:val="24"/>
          <w:szCs w:val="24"/>
        </w:rPr>
        <w:drawing>
          <wp:inline distT="0" distB="0" distL="0" distR="0" wp14:anchorId="4BAF2514" wp14:editId="192E3F3E">
            <wp:extent cx="349250" cy="349250"/>
            <wp:effectExtent l="0" t="0" r="0" b="0"/>
            <wp:docPr id="30"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6CC6788D" wp14:editId="150B9F21">
            <wp:extent cx="349250" cy="349250"/>
            <wp:effectExtent l="0" t="0" r="0" b="0"/>
            <wp:docPr id="20"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79E469A9" wp14:editId="4AB66CD5">
            <wp:extent cx="349250" cy="349250"/>
            <wp:effectExtent l="0" t="0" r="0" b="0"/>
            <wp:docPr id="25"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2">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537A0BB5" wp14:editId="0C2000EA">
            <wp:extent cx="349250" cy="349250"/>
            <wp:effectExtent l="0" t="0" r="0" b="0"/>
            <wp:docPr id="26"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3">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42CFC289" wp14:editId="3766DE15">
            <wp:extent cx="349250" cy="349250"/>
            <wp:effectExtent l="0" t="0" r="0" b="0"/>
            <wp:docPr id="27"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6">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00629D15" wp14:editId="6230CCC0">
            <wp:extent cx="349250" cy="349250"/>
            <wp:effectExtent l="0" t="0" r="0" b="0"/>
            <wp:docPr id="28"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4">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052BBC58" wp14:editId="79E52E9E">
            <wp:extent cx="349250" cy="349250"/>
            <wp:effectExtent l="0" t="0" r="0" b="0"/>
            <wp:docPr id="29"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5">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p>
    <w:p w:rsidR="008376A1" w:rsidRPr="009F7956" w:rsidRDefault="008376A1" w:rsidP="008376A1">
      <w:pPr>
        <w:rPr>
          <w:color w:val="000000"/>
        </w:rPr>
      </w:pPr>
    </w:p>
    <w:p w:rsidR="008376A1" w:rsidRDefault="008376A1" w:rsidP="008376A1"/>
    <w:p w:rsidR="00AD598A" w:rsidRPr="00D4626D" w:rsidRDefault="00E02B33" w:rsidP="008376A1">
      <w:pPr>
        <w:rPr>
          <w:b/>
        </w:rPr>
      </w:pPr>
      <w:r w:rsidRPr="00D4626D">
        <w:rPr>
          <w:b/>
        </w:rPr>
        <w:t>CILJI PREDŠOLSKE VZGOJE:</w:t>
      </w:r>
    </w:p>
    <w:p w:rsidR="00C37CB7" w:rsidRDefault="00C37CB7" w:rsidP="008376A1"/>
    <w:p w:rsidR="00E02B33" w:rsidRDefault="00E02B33" w:rsidP="00A55BB8">
      <w:pPr>
        <w:pStyle w:val="Odstavekseznama"/>
        <w:numPr>
          <w:ilvl w:val="0"/>
          <w:numId w:val="17"/>
        </w:numPr>
      </w:pPr>
      <w:r>
        <w:t>razvijanje sposobnosti razumevanja in sprejemanja drugih in sebe,</w:t>
      </w:r>
    </w:p>
    <w:p w:rsidR="00E02B33" w:rsidRDefault="00E02B33" w:rsidP="00BD2875">
      <w:pPr>
        <w:pStyle w:val="Odstavekseznama"/>
        <w:numPr>
          <w:ilvl w:val="0"/>
          <w:numId w:val="17"/>
        </w:numPr>
      </w:pPr>
      <w:r>
        <w:t>razvijanje sposobnosti za dogovarjanje, upoštevanje različnosti in sodelovanje v skupinah,</w:t>
      </w:r>
    </w:p>
    <w:p w:rsidR="00E02B33" w:rsidRDefault="00E02B33" w:rsidP="00BD2875">
      <w:pPr>
        <w:pStyle w:val="Odstavekseznama"/>
        <w:numPr>
          <w:ilvl w:val="0"/>
          <w:numId w:val="17"/>
        </w:numPr>
      </w:pPr>
      <w:r>
        <w:t>razvijanje sposobnosti prepoznavanja čustev in spodbujanje čustvenega doživljanja in izražanja,</w:t>
      </w:r>
    </w:p>
    <w:p w:rsidR="00E02B33" w:rsidRDefault="00E02B33" w:rsidP="00BD2875">
      <w:pPr>
        <w:pStyle w:val="Odstavekseznama"/>
        <w:numPr>
          <w:ilvl w:val="0"/>
          <w:numId w:val="17"/>
        </w:numPr>
      </w:pPr>
      <w:r>
        <w:t>negovanje radovednosti, raziskovalnega duha, domišljije in intuicije  ter razvijanje neodvisnega mišljenja,</w:t>
      </w:r>
    </w:p>
    <w:p w:rsidR="00E02B33" w:rsidRDefault="00E02B33" w:rsidP="00BD2875">
      <w:pPr>
        <w:pStyle w:val="Odstavekseznama"/>
        <w:numPr>
          <w:ilvl w:val="0"/>
          <w:numId w:val="17"/>
        </w:numPr>
      </w:pPr>
      <w:r>
        <w:t>spodbujanje jezikovnega razvoja za učink</w:t>
      </w:r>
      <w:r w:rsidR="00C37CB7">
        <w:t>ovito in ustvarjalno rabo govora, kasneje pa tudi branja in pisanja,</w:t>
      </w:r>
    </w:p>
    <w:p w:rsidR="00C37CB7" w:rsidRDefault="00C37CB7" w:rsidP="00BD2875">
      <w:pPr>
        <w:pStyle w:val="Odstavekseznama"/>
        <w:numPr>
          <w:ilvl w:val="0"/>
          <w:numId w:val="17"/>
        </w:numPr>
      </w:pPr>
      <w:r>
        <w:t>spodbujanje umetniškega doživljanja in izražanja,</w:t>
      </w:r>
    </w:p>
    <w:p w:rsidR="00C37CB7" w:rsidRDefault="00C37CB7" w:rsidP="00BD2875">
      <w:pPr>
        <w:pStyle w:val="Odstavekseznama"/>
        <w:numPr>
          <w:ilvl w:val="0"/>
          <w:numId w:val="17"/>
        </w:numPr>
      </w:pPr>
      <w:r>
        <w:t>spodbujanje gibalnih sposobnosti in spretnosti,</w:t>
      </w:r>
    </w:p>
    <w:p w:rsidR="00C37CB7" w:rsidRDefault="00C37CB7" w:rsidP="00BD2875">
      <w:pPr>
        <w:pStyle w:val="Odstavekseznama"/>
        <w:numPr>
          <w:ilvl w:val="0"/>
          <w:numId w:val="17"/>
        </w:numPr>
      </w:pPr>
      <w:r>
        <w:t>posredovanje znanj iz različnih področij znanosti in znanj iz vsakodnevnega življenja,</w:t>
      </w:r>
    </w:p>
    <w:p w:rsidR="00C37CB7" w:rsidRDefault="00C37CB7" w:rsidP="00BD2875">
      <w:pPr>
        <w:pStyle w:val="Odstavekseznama"/>
        <w:numPr>
          <w:ilvl w:val="0"/>
          <w:numId w:val="17"/>
        </w:numPr>
      </w:pPr>
      <w:r>
        <w:t>razvijanje samostojnosti pri higienskih navadah in pri skrbi za zdravje.</w:t>
      </w:r>
    </w:p>
    <w:p w:rsidR="00C37CB7" w:rsidRPr="009F7956" w:rsidRDefault="00C37CB7" w:rsidP="00C37CB7"/>
    <w:p w:rsidR="000F4440" w:rsidRPr="00D4626D" w:rsidRDefault="000F4440" w:rsidP="00DE4238">
      <w:pPr>
        <w:rPr>
          <w:b/>
          <w:bCs/>
        </w:rPr>
      </w:pPr>
      <w:r w:rsidRPr="00D4626D">
        <w:rPr>
          <w:b/>
          <w:bCs/>
        </w:rPr>
        <w:t>PRAVICE OTROK</w:t>
      </w:r>
      <w:r w:rsidR="00633067">
        <w:rPr>
          <w:b/>
          <w:bCs/>
        </w:rPr>
        <w:t xml:space="preserve">     </w:t>
      </w:r>
      <w:r w:rsidR="002F4A18">
        <w:rPr>
          <w:b/>
          <w:bCs/>
        </w:rPr>
        <w:t xml:space="preserve"> </w:t>
      </w:r>
      <w:r w:rsidR="002F4A18">
        <w:rPr>
          <w:noProof/>
          <w:color w:val="0000FF"/>
        </w:rPr>
        <w:drawing>
          <wp:inline distT="0" distB="0" distL="0" distR="0" wp14:anchorId="190064C0" wp14:editId="3F25D83E">
            <wp:extent cx="1123950" cy="768145"/>
            <wp:effectExtent l="0" t="0" r="0" b="0"/>
            <wp:docPr id="12" name="Slika 12"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504" r="58513"/>
                    <a:stretch/>
                  </pic:blipFill>
                  <pic:spPr bwMode="auto">
                    <a:xfrm>
                      <a:off x="0" y="0"/>
                      <a:ext cx="1124092" cy="768242"/>
                    </a:xfrm>
                    <a:prstGeom prst="rect">
                      <a:avLst/>
                    </a:prstGeom>
                    <a:noFill/>
                    <a:ln>
                      <a:noFill/>
                    </a:ln>
                    <a:extLst>
                      <a:ext uri="{53640926-AAD7-44D8-BBD7-CCE9431645EC}">
                        <a14:shadowObscured xmlns:a14="http://schemas.microsoft.com/office/drawing/2010/main"/>
                      </a:ext>
                    </a:extLst>
                  </pic:spPr>
                </pic:pic>
              </a:graphicData>
            </a:graphic>
          </wp:inline>
        </w:drawing>
      </w:r>
    </w:p>
    <w:p w:rsidR="00DD5C7A" w:rsidRDefault="00D4626D" w:rsidP="00DD5C7A">
      <w:pPr>
        <w:autoSpaceDE/>
        <w:autoSpaceDN/>
        <w:spacing w:before="100" w:beforeAutospacing="1" w:after="100" w:afterAutospacing="1"/>
      </w:pPr>
      <w:r w:rsidRPr="00D4626D">
        <w:t>Vrtec je institucija, ki mora skrbeti za uresničevanje temeljnih otrokovih pravic. Otrokove pravice zastopajo starši oziroma njihovi zakoniti zastopniki.</w:t>
      </w:r>
      <w:r w:rsidRPr="00D4626D">
        <w:rPr>
          <w:b/>
          <w:bCs/>
        </w:rPr>
        <w:br/>
      </w:r>
      <w:r w:rsidRPr="00D4626D">
        <w:rPr>
          <w:bCs/>
        </w:rPr>
        <w:t>Otroci imajo pravico do:</w:t>
      </w:r>
    </w:p>
    <w:p w:rsidR="00D4626D" w:rsidRPr="00D4626D" w:rsidRDefault="00D4626D" w:rsidP="00A55BB8">
      <w:pPr>
        <w:pStyle w:val="Odstavekseznama"/>
        <w:numPr>
          <w:ilvl w:val="0"/>
          <w:numId w:val="20"/>
        </w:numPr>
        <w:spacing w:before="100" w:beforeAutospacing="1" w:after="100" w:afterAutospacing="1"/>
      </w:pPr>
      <w:r w:rsidRPr="00D4626D">
        <w:lastRenderedPageBreak/>
        <w:t>enakovrednih možnosti za optimalen razvoj ne glede na spol, socialno in kulturno poreklo, veroizpoved, narodno pripadnost, telesno in duševno konstitucijo,</w:t>
      </w:r>
      <w:r w:rsidR="00DD5C7A">
        <w:t xml:space="preserve"> premoženje, poreklo, družinsko </w:t>
      </w:r>
      <w:r w:rsidRPr="00D4626D">
        <w:t>pripadnost ali k</w:t>
      </w:r>
      <w:r>
        <w:t>akršen koli drug položaj otroka,</w:t>
      </w:r>
    </w:p>
    <w:p w:rsidR="00D4626D" w:rsidRPr="00D4626D" w:rsidRDefault="00D4626D" w:rsidP="00BD2875">
      <w:pPr>
        <w:numPr>
          <w:ilvl w:val="0"/>
          <w:numId w:val="20"/>
        </w:numPr>
        <w:autoSpaceDE/>
        <w:autoSpaceDN/>
        <w:spacing w:before="100" w:beforeAutospacing="1" w:after="100" w:afterAutospacing="1"/>
      </w:pPr>
      <w:r w:rsidRPr="00D4626D">
        <w:t>enakovrednih možnosti pri dejavnostih, ki p</w:t>
      </w:r>
      <w:r w:rsidR="00A55BB8">
        <w:t>otekajo v okviru</w:t>
      </w:r>
      <w:r w:rsidR="001417B0">
        <w:t xml:space="preserve"> </w:t>
      </w:r>
      <w:r>
        <w:t>programa vrtca,</w:t>
      </w:r>
    </w:p>
    <w:p w:rsidR="00D4626D" w:rsidRPr="00D4626D" w:rsidRDefault="00D4626D" w:rsidP="00BD2875">
      <w:pPr>
        <w:numPr>
          <w:ilvl w:val="0"/>
          <w:numId w:val="20"/>
        </w:numPr>
        <w:autoSpaceDE/>
        <w:autoSpaceDN/>
        <w:spacing w:before="100" w:beforeAutospacing="1" w:after="100" w:afterAutospacing="1"/>
      </w:pPr>
      <w:r w:rsidRPr="00D4626D">
        <w:t>upoštevanja individualnih in skupinskih razlik med otroki ter do izbire in drugačnosti, ki jo mora omogočiti organiz</w:t>
      </w:r>
      <w:r>
        <w:t>acija življenja in dela v vrtcu,</w:t>
      </w:r>
    </w:p>
    <w:p w:rsidR="00D4626D" w:rsidRPr="00D4626D" w:rsidRDefault="00D4626D" w:rsidP="00BD2875">
      <w:pPr>
        <w:numPr>
          <w:ilvl w:val="0"/>
          <w:numId w:val="20"/>
        </w:numPr>
        <w:autoSpaceDE/>
        <w:autoSpaceDN/>
        <w:spacing w:before="100" w:beforeAutospacing="1" w:after="100" w:afterAutospacing="1"/>
      </w:pPr>
      <w:r w:rsidRPr="00D4626D">
        <w:t>spoštovanja osebnega dostojanstva in os</w:t>
      </w:r>
      <w:r>
        <w:t>ebne integritete otroka,</w:t>
      </w:r>
    </w:p>
    <w:p w:rsidR="00D4626D" w:rsidRPr="00D4626D" w:rsidRDefault="00D4626D" w:rsidP="00BD2875">
      <w:pPr>
        <w:numPr>
          <w:ilvl w:val="0"/>
          <w:numId w:val="20"/>
        </w:numPr>
        <w:autoSpaceDE/>
        <w:autoSpaceDN/>
        <w:spacing w:before="100" w:beforeAutospacing="1" w:after="100" w:afterAutospacing="1"/>
      </w:pPr>
      <w:r w:rsidRPr="00D4626D">
        <w:t>spoštovanja in upoštevanja otrokovega pogleda na svet, njegovega razumevanja in čustvenega odzivanja</w:t>
      </w:r>
      <w:r>
        <w:t xml:space="preserve"> na stvari, dogodke in položaje,</w:t>
      </w:r>
    </w:p>
    <w:p w:rsidR="00D4626D" w:rsidRPr="00D4626D" w:rsidRDefault="00D4626D" w:rsidP="00BD2875">
      <w:pPr>
        <w:numPr>
          <w:ilvl w:val="0"/>
          <w:numId w:val="20"/>
        </w:numPr>
        <w:autoSpaceDE/>
        <w:autoSpaceDN/>
        <w:spacing w:before="100" w:beforeAutospacing="1" w:after="100" w:afterAutospacing="1"/>
      </w:pPr>
      <w:r w:rsidRPr="00D4626D">
        <w:t>vzgoje za strpn</w:t>
      </w:r>
      <w:r>
        <w:t>ost, solidarnost in odgovornost,</w:t>
      </w:r>
    </w:p>
    <w:p w:rsidR="002F4A18" w:rsidRDefault="00D4626D" w:rsidP="002F4A18">
      <w:pPr>
        <w:numPr>
          <w:ilvl w:val="0"/>
          <w:numId w:val="20"/>
        </w:numPr>
        <w:autoSpaceDE/>
        <w:autoSpaceDN/>
        <w:spacing w:before="100" w:beforeAutospacing="1" w:after="100" w:afterAutospacing="1"/>
      </w:pPr>
      <w:r w:rsidRPr="00D4626D">
        <w:t>postopnega razvijanja kritičnega duha, osebnih</w:t>
      </w:r>
      <w:r>
        <w:t xml:space="preserve"> odločitev in avtonomne presoje,</w:t>
      </w:r>
    </w:p>
    <w:p w:rsidR="002F4A18" w:rsidRDefault="00D4626D" w:rsidP="002F4A18">
      <w:pPr>
        <w:numPr>
          <w:ilvl w:val="0"/>
          <w:numId w:val="20"/>
        </w:numPr>
        <w:autoSpaceDE/>
        <w:autoSpaceDN/>
        <w:spacing w:before="100" w:beforeAutospacing="1" w:after="100" w:afterAutospacing="1"/>
      </w:pPr>
      <w:r w:rsidRPr="00D4626D">
        <w:t>varnega, razumevajočega in spodbudnega okolj</w:t>
      </w:r>
      <w:r>
        <w:t>a za otrokov vsestranski razvoj,</w:t>
      </w:r>
    </w:p>
    <w:p w:rsidR="002F4A18" w:rsidRDefault="00D4626D" w:rsidP="002F4A18">
      <w:pPr>
        <w:numPr>
          <w:ilvl w:val="0"/>
          <w:numId w:val="20"/>
        </w:numPr>
        <w:autoSpaceDE/>
        <w:autoSpaceDN/>
        <w:spacing w:before="100" w:beforeAutospacing="1" w:after="100" w:afterAutospacing="1"/>
      </w:pPr>
      <w:r w:rsidRPr="00D4626D">
        <w:t>poglobljene strokovne obravnave v primeru razvojnih motenj, primanjkljajev ali drugih razlogov ovir</w:t>
      </w:r>
      <w:r>
        <w:t>anega ali prikrajšanega razvoja,</w:t>
      </w:r>
    </w:p>
    <w:p w:rsidR="00D4626D" w:rsidRPr="00D4626D" w:rsidRDefault="00D4626D" w:rsidP="002F4A18">
      <w:pPr>
        <w:numPr>
          <w:ilvl w:val="0"/>
          <w:numId w:val="20"/>
        </w:numPr>
        <w:autoSpaceDE/>
        <w:autoSpaceDN/>
        <w:spacing w:before="100" w:beforeAutospacing="1" w:after="100" w:afterAutospacing="1"/>
      </w:pPr>
      <w:r w:rsidRPr="00D4626D">
        <w:t>svetovnonazorsko nevtralne vzgoje.</w:t>
      </w:r>
    </w:p>
    <w:p w:rsidR="00DD5C7A" w:rsidRDefault="00415049" w:rsidP="00D4626D">
      <w:pPr>
        <w:autoSpaceDE/>
        <w:autoSpaceDN/>
        <w:spacing w:before="100" w:beforeAutospacing="1" w:after="100" w:afterAutospacing="1"/>
        <w:rPr>
          <w:b/>
          <w:bCs/>
        </w:rPr>
      </w:pPr>
      <w:r>
        <w:rPr>
          <w:b/>
          <w:bCs/>
        </w:rPr>
        <w:t>PRAVICE STARŠEV</w:t>
      </w:r>
    </w:p>
    <w:p w:rsidR="00B34433" w:rsidRPr="00DD5C7A" w:rsidRDefault="00B34433" w:rsidP="00D4626D">
      <w:pPr>
        <w:autoSpaceDE/>
        <w:autoSpaceDN/>
        <w:spacing w:before="100" w:beforeAutospacing="1" w:after="100" w:afterAutospacing="1"/>
        <w:rPr>
          <w:b/>
          <w:bCs/>
        </w:rPr>
      </w:pPr>
      <w:r w:rsidRPr="00B34433">
        <w:t>Starši imajo pravico do</w:t>
      </w:r>
      <w:r>
        <w:t>:</w:t>
      </w:r>
    </w:p>
    <w:p w:rsidR="00B34433" w:rsidRDefault="00B34433" w:rsidP="00A55BB8">
      <w:pPr>
        <w:pStyle w:val="Odstavekseznama"/>
        <w:numPr>
          <w:ilvl w:val="0"/>
          <w:numId w:val="19"/>
        </w:numPr>
        <w:spacing w:before="100" w:beforeAutospacing="1" w:after="100" w:afterAutospacing="1"/>
      </w:pPr>
      <w:r w:rsidRPr="00B34433">
        <w:t>vpogleda v programe za p</w:t>
      </w:r>
      <w:r>
        <w:t xml:space="preserve">redšolske otroke, </w:t>
      </w:r>
    </w:p>
    <w:p w:rsidR="00B34433" w:rsidRDefault="00B34433" w:rsidP="00BD2875">
      <w:pPr>
        <w:pStyle w:val="Odstavekseznama"/>
        <w:numPr>
          <w:ilvl w:val="0"/>
          <w:numId w:val="19"/>
        </w:numPr>
        <w:spacing w:before="100" w:beforeAutospacing="1" w:after="100" w:afterAutospacing="1"/>
      </w:pPr>
      <w:r w:rsidRPr="00B34433">
        <w:t>obveščenosti o življenju in delu v vrtcu</w:t>
      </w:r>
      <w:r>
        <w:t>,</w:t>
      </w:r>
      <w:r w:rsidRPr="00B34433">
        <w:t xml:space="preserve"> </w:t>
      </w:r>
    </w:p>
    <w:p w:rsidR="00B34433" w:rsidRDefault="00B34433" w:rsidP="00BD2875">
      <w:pPr>
        <w:pStyle w:val="Odstavekseznama"/>
        <w:numPr>
          <w:ilvl w:val="0"/>
          <w:numId w:val="19"/>
        </w:numPr>
        <w:spacing w:before="100" w:beforeAutospacing="1" w:after="100" w:afterAutospacing="1"/>
      </w:pPr>
      <w:r w:rsidRPr="00B34433">
        <w:t>zaščite intimnosti , s poudarko</w:t>
      </w:r>
      <w:r>
        <w:t>m na varovanju osebnih podatkov,</w:t>
      </w:r>
    </w:p>
    <w:p w:rsidR="00B34433" w:rsidRDefault="00B34433" w:rsidP="00BD2875">
      <w:pPr>
        <w:pStyle w:val="Odstavekseznama"/>
        <w:numPr>
          <w:ilvl w:val="0"/>
          <w:numId w:val="19"/>
        </w:numPr>
        <w:spacing w:before="100" w:beforeAutospacing="1" w:after="100" w:afterAutospacing="1"/>
      </w:pPr>
      <w:r w:rsidRPr="00B34433">
        <w:t>sodelovanja pri načrtovanju ter organiziran</w:t>
      </w:r>
      <w:r>
        <w:t>ju življenja v vrtcu in skupini</w:t>
      </w:r>
      <w:r w:rsidRPr="00B34433">
        <w:t>.</w:t>
      </w:r>
      <w:r>
        <w:t xml:space="preserve"> </w:t>
      </w:r>
      <w:r w:rsidRPr="00B34433">
        <w:t xml:space="preserve"> Pri tem morajo upoštevati meje svojega soodločanja in ne smejo posegati v strokovno avtonomnost vrtca. </w:t>
      </w:r>
    </w:p>
    <w:p w:rsidR="00B34433" w:rsidRDefault="00B34433" w:rsidP="00BD2875">
      <w:pPr>
        <w:pStyle w:val="Odstavekseznama"/>
        <w:numPr>
          <w:ilvl w:val="0"/>
          <w:numId w:val="19"/>
        </w:numPr>
        <w:spacing w:before="100" w:beforeAutospacing="1" w:after="100" w:afterAutospacing="1"/>
      </w:pPr>
      <w:r>
        <w:t>ob</w:t>
      </w:r>
      <w:r w:rsidRPr="00B34433">
        <w:t xml:space="preserve"> vstopu otroka v vrtec lahko ta omogoči staršem prisotnost v skupini v začetnem uvajalnem obdobju, ki lahko traja tudi več tednov.</w:t>
      </w:r>
    </w:p>
    <w:p w:rsidR="00B34433" w:rsidRDefault="00B34433" w:rsidP="00B34433">
      <w:pPr>
        <w:pStyle w:val="Odstavekseznama"/>
        <w:spacing w:before="100" w:beforeAutospacing="1" w:after="100" w:afterAutospacing="1"/>
        <w:ind w:left="760"/>
      </w:pPr>
    </w:p>
    <w:p w:rsidR="00B56C3D" w:rsidRPr="00B56C3D" w:rsidRDefault="00B56C3D" w:rsidP="00B56C3D">
      <w:pPr>
        <w:ind w:left="720"/>
        <w:jc w:val="center"/>
        <w:rPr>
          <w:color w:val="000000"/>
        </w:rPr>
      </w:pPr>
      <w:r w:rsidRPr="00B20CF9">
        <w:rPr>
          <w:noProof/>
          <w:sz w:val="24"/>
          <w:szCs w:val="24"/>
        </w:rPr>
        <w:drawing>
          <wp:inline distT="0" distB="0" distL="0" distR="0" wp14:anchorId="68CD003F" wp14:editId="1B8F6747">
            <wp:extent cx="349250" cy="349250"/>
            <wp:effectExtent l="0" t="0" r="0" b="0"/>
            <wp:docPr id="31"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6779C1F8" wp14:editId="45132341">
            <wp:extent cx="349250" cy="349250"/>
            <wp:effectExtent l="0" t="0" r="0" b="0"/>
            <wp:docPr id="32"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0A3C5E7E" wp14:editId="4901AE23">
            <wp:extent cx="349250" cy="349250"/>
            <wp:effectExtent l="0" t="0" r="0" b="0"/>
            <wp:docPr id="33"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2">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60824E8D" wp14:editId="020C6F43">
            <wp:extent cx="349250" cy="349250"/>
            <wp:effectExtent l="0" t="0" r="0" b="0"/>
            <wp:docPr id="34"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3">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3215105E" wp14:editId="6D21B460">
            <wp:extent cx="349250" cy="349250"/>
            <wp:effectExtent l="0" t="0" r="0" b="0"/>
            <wp:docPr id="35"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6">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4111A9A1" wp14:editId="5DA56EE9">
            <wp:extent cx="349250" cy="349250"/>
            <wp:effectExtent l="0" t="0" r="0" b="0"/>
            <wp:docPr id="36"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4">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2E9CD04A" wp14:editId="50EF7316">
            <wp:extent cx="349250" cy="349250"/>
            <wp:effectExtent l="0" t="0" r="0" b="0"/>
            <wp:docPr id="37"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5">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p>
    <w:p w:rsidR="00B56C3D" w:rsidRDefault="00B56C3D" w:rsidP="00B34433">
      <w:pPr>
        <w:rPr>
          <w:b/>
        </w:rPr>
      </w:pPr>
    </w:p>
    <w:p w:rsidR="00B34433" w:rsidRPr="00B34433" w:rsidRDefault="00B34433" w:rsidP="00B34433">
      <w:pPr>
        <w:rPr>
          <w:b/>
        </w:rPr>
      </w:pPr>
      <w:r w:rsidRPr="00B34433">
        <w:rPr>
          <w:b/>
        </w:rPr>
        <w:lastRenderedPageBreak/>
        <w:t>OBVEZNOSTI STARŠEV</w:t>
      </w:r>
    </w:p>
    <w:p w:rsidR="00B34433" w:rsidRPr="00B34433" w:rsidRDefault="00B34433" w:rsidP="00B34433"/>
    <w:p w:rsidR="00B34433" w:rsidRDefault="00B34433" w:rsidP="00B34433">
      <w:r w:rsidRPr="00B34433">
        <w:t xml:space="preserve">Vsi otroci morajo biti pred sprejemom zdravniško pregledani pri zdravniku. Starši so dolžni opozoriti vzgojiteljico na posebnosti otroka, še posebno na otrokov zdravstveni status. </w:t>
      </w:r>
    </w:p>
    <w:p w:rsidR="00B34433" w:rsidRDefault="00B34433" w:rsidP="00B34433">
      <w:r w:rsidRPr="00B34433">
        <w:t xml:space="preserve">Starši so dolžni posredovati številko telefona in podatke o tem, kje jih je mogoče poiskati in obvestiti o nenadni obolelosti otroka ali ob drugih nepredvidenih dogodkih. </w:t>
      </w:r>
    </w:p>
    <w:p w:rsidR="00B34433" w:rsidRDefault="00B34433" w:rsidP="00B34433">
      <w:r w:rsidRPr="00B34433">
        <w:t xml:space="preserve">V vrtec je dovoljeno pripeljati samo zdravega otroka. Če je vzgojiteljica ali pomočnica vzgojiteljice ugotovi znake bolezni, je dolžna otroka odkloniti. </w:t>
      </w:r>
    </w:p>
    <w:p w:rsidR="00B34433" w:rsidRDefault="00B34433" w:rsidP="00B34433">
      <w:r>
        <w:t>Otrok ne sme imeti s seboj predmetov, ki bi lahko ogrozili njegovo varnost in zdravje oz. zdravje drugih otrok.</w:t>
      </w:r>
    </w:p>
    <w:p w:rsidR="00B34433" w:rsidRDefault="00B34433" w:rsidP="00B34433">
      <w:r w:rsidRPr="00B34433">
        <w:t xml:space="preserve">Starši morajo zagotoviti spremstvo otroka v vrtec in iz vrtca v skladu z zakonom. </w:t>
      </w:r>
    </w:p>
    <w:p w:rsidR="000F4440" w:rsidRPr="00577B1B" w:rsidRDefault="00B34433" w:rsidP="00577B1B">
      <w:r>
        <w:t>Dolžni so upoštevati P</w:t>
      </w:r>
      <w:r w:rsidRPr="00B34433">
        <w:t>ravilnik o varnosti otrok.</w:t>
      </w:r>
    </w:p>
    <w:p w:rsidR="000769A4" w:rsidRDefault="000769A4" w:rsidP="00DE4238">
      <w:pPr>
        <w:rPr>
          <w:b/>
          <w:bCs/>
        </w:rPr>
      </w:pPr>
    </w:p>
    <w:p w:rsidR="000769A4" w:rsidRDefault="000769A4" w:rsidP="00DE4238">
      <w:pPr>
        <w:rPr>
          <w:b/>
          <w:bCs/>
        </w:rPr>
      </w:pPr>
    </w:p>
    <w:p w:rsidR="00DE4238" w:rsidRPr="009F7956" w:rsidRDefault="00DE4238" w:rsidP="00DE4238">
      <w:pPr>
        <w:rPr>
          <w:b/>
          <w:bCs/>
        </w:rPr>
      </w:pPr>
      <w:r w:rsidRPr="009F7956">
        <w:rPr>
          <w:b/>
          <w:bCs/>
        </w:rPr>
        <w:t>SODELOVANJE MED VRTCEM, ŠOLO IN  STARŠI</w:t>
      </w:r>
    </w:p>
    <w:p w:rsidR="00DE4238" w:rsidRPr="00064A7F" w:rsidRDefault="00DE4238" w:rsidP="00DE4238">
      <w:pPr>
        <w:rPr>
          <w:b/>
          <w:bCs/>
          <w:sz w:val="18"/>
          <w:szCs w:val="18"/>
        </w:rPr>
      </w:pPr>
    </w:p>
    <w:p w:rsidR="001417B0" w:rsidRDefault="001417B0" w:rsidP="0053376C">
      <w:pPr>
        <w:pStyle w:val="Naslov5"/>
        <w:jc w:val="left"/>
        <w:rPr>
          <w:rFonts w:ascii="Times New Roman" w:hAnsi="Times New Roman" w:cs="Times New Roman"/>
          <w:sz w:val="20"/>
          <w:szCs w:val="20"/>
        </w:rPr>
      </w:pPr>
    </w:p>
    <w:p w:rsidR="0053376C" w:rsidRPr="009169BA" w:rsidRDefault="0053376C" w:rsidP="0053376C">
      <w:pPr>
        <w:pStyle w:val="Naslov5"/>
        <w:jc w:val="left"/>
        <w:rPr>
          <w:rFonts w:ascii="Times New Roman" w:hAnsi="Times New Roman" w:cs="Times New Roman"/>
          <w:sz w:val="20"/>
          <w:szCs w:val="20"/>
        </w:rPr>
      </w:pPr>
      <w:r w:rsidRPr="009169BA">
        <w:rPr>
          <w:rFonts w:ascii="Times New Roman" w:hAnsi="Times New Roman" w:cs="Times New Roman"/>
          <w:sz w:val="20"/>
          <w:szCs w:val="20"/>
        </w:rPr>
        <w:t>SODELOVANJE S STARŠI</w:t>
      </w:r>
    </w:p>
    <w:p w:rsidR="0053376C" w:rsidRPr="009169BA" w:rsidRDefault="0053376C" w:rsidP="0053376C"/>
    <w:p w:rsidR="0053376C" w:rsidRPr="009169BA" w:rsidRDefault="0053376C" w:rsidP="0053376C">
      <w:pPr>
        <w:pStyle w:val="Telobesedila"/>
      </w:pPr>
      <w:r w:rsidRPr="009169BA">
        <w:t>Zavedamo se, da je sodelovanje vrtca in staršev nujen pogoj za dobro počutje otrok in kvalitetno delo. V ta namen bomo organizirali različne oblike sodelovanja:</w:t>
      </w:r>
    </w:p>
    <w:p w:rsidR="0053376C" w:rsidRPr="009169BA" w:rsidRDefault="0053376C" w:rsidP="00A55BB8">
      <w:pPr>
        <w:pStyle w:val="Telobesedila"/>
        <w:numPr>
          <w:ilvl w:val="0"/>
          <w:numId w:val="14"/>
        </w:numPr>
        <w:autoSpaceDE/>
        <w:autoSpaceDN/>
        <w:spacing w:after="0"/>
      </w:pPr>
      <w:r w:rsidRPr="009169BA">
        <w:t>prvi roditeljski sestanek za starše otrok novincev,</w:t>
      </w:r>
    </w:p>
    <w:p w:rsidR="0053376C" w:rsidRPr="009169BA" w:rsidRDefault="0053376C" w:rsidP="00BD2875">
      <w:pPr>
        <w:numPr>
          <w:ilvl w:val="0"/>
          <w:numId w:val="14"/>
        </w:numPr>
        <w:autoSpaceDE/>
        <w:autoSpaceDN/>
      </w:pPr>
      <w:r w:rsidRPr="009169BA">
        <w:t>ob vstopu v vrtec omogočamo postopno uvajanje otroka  v vrtec ob prisotnosti staršev,</w:t>
      </w:r>
    </w:p>
    <w:p w:rsidR="0053376C" w:rsidRPr="009169BA" w:rsidRDefault="0053376C" w:rsidP="00A55BB8">
      <w:pPr>
        <w:pStyle w:val="Odstavekseznama"/>
        <w:numPr>
          <w:ilvl w:val="0"/>
          <w:numId w:val="13"/>
        </w:numPr>
      </w:pPr>
      <w:r w:rsidRPr="009169BA">
        <w:t>uvodni ter zaključni roditeljski sestanek,</w:t>
      </w:r>
    </w:p>
    <w:p w:rsidR="0053376C" w:rsidRPr="009169BA" w:rsidRDefault="0053376C" w:rsidP="00BD2875">
      <w:pPr>
        <w:numPr>
          <w:ilvl w:val="0"/>
          <w:numId w:val="13"/>
        </w:numPr>
        <w:autoSpaceDE/>
        <w:autoSpaceDN/>
      </w:pPr>
      <w:r w:rsidRPr="009169BA">
        <w:t>pogovorne ure za starše</w:t>
      </w:r>
      <w:r w:rsidR="001417B0">
        <w:t xml:space="preserve"> (prvi torek v mesecu)</w:t>
      </w:r>
      <w:r w:rsidRPr="009169BA">
        <w:t>,</w:t>
      </w:r>
    </w:p>
    <w:p w:rsidR="0053376C" w:rsidRPr="009169BA" w:rsidRDefault="0053376C" w:rsidP="00BD2875">
      <w:pPr>
        <w:numPr>
          <w:ilvl w:val="0"/>
          <w:numId w:val="13"/>
        </w:numPr>
        <w:autoSpaceDE/>
        <w:autoSpaceDN/>
      </w:pPr>
      <w:r w:rsidRPr="009169BA">
        <w:t>neposredno sodelovanje staršev pri vzgojnem delu,</w:t>
      </w:r>
    </w:p>
    <w:p w:rsidR="0053376C" w:rsidRPr="009169BA" w:rsidRDefault="0053376C" w:rsidP="00BD2875">
      <w:pPr>
        <w:numPr>
          <w:ilvl w:val="0"/>
          <w:numId w:val="13"/>
        </w:numPr>
        <w:autoSpaceDE/>
        <w:autoSpaceDN/>
      </w:pPr>
      <w:r w:rsidRPr="009169BA">
        <w:t>skupna praznovanja,</w:t>
      </w:r>
    </w:p>
    <w:p w:rsidR="0053376C" w:rsidRPr="009169BA" w:rsidRDefault="0053376C" w:rsidP="00BD2875">
      <w:pPr>
        <w:numPr>
          <w:ilvl w:val="0"/>
          <w:numId w:val="13"/>
        </w:numPr>
        <w:autoSpaceDE/>
        <w:autoSpaceDN/>
      </w:pPr>
      <w:r w:rsidRPr="009169BA">
        <w:t>vsakodnevna komunikacija in priložnostni pogovori z vzgojiteljico in pom. vzgojiteljice, ravnate</w:t>
      </w:r>
      <w:r w:rsidR="006F0B2E" w:rsidRPr="009169BA">
        <w:t>ljico in pomočnico ravnateljice,</w:t>
      </w:r>
    </w:p>
    <w:p w:rsidR="0053376C" w:rsidRPr="009169BA" w:rsidRDefault="0053376C" w:rsidP="00BD2875">
      <w:pPr>
        <w:numPr>
          <w:ilvl w:val="0"/>
          <w:numId w:val="13"/>
        </w:numPr>
        <w:autoSpaceDE/>
        <w:autoSpaceDN/>
      </w:pPr>
      <w:r w:rsidRPr="009169BA">
        <w:t>skupni izleti, ogledi predstav, obiski prireditev,</w:t>
      </w:r>
    </w:p>
    <w:p w:rsidR="0053376C" w:rsidRPr="009169BA" w:rsidRDefault="0053376C" w:rsidP="00BD2875">
      <w:pPr>
        <w:numPr>
          <w:ilvl w:val="0"/>
          <w:numId w:val="13"/>
        </w:numPr>
        <w:autoSpaceDE/>
        <w:autoSpaceDN/>
      </w:pPr>
      <w:r w:rsidRPr="009169BA">
        <w:t>pomoč pri zbiranju raznega materiala,</w:t>
      </w:r>
    </w:p>
    <w:p w:rsidR="0053376C" w:rsidRPr="009169BA" w:rsidRDefault="000769A4" w:rsidP="00BD2875">
      <w:pPr>
        <w:numPr>
          <w:ilvl w:val="0"/>
          <w:numId w:val="13"/>
        </w:numPr>
        <w:autoSpaceDE/>
        <w:autoSpaceDN/>
      </w:pPr>
      <w:r>
        <w:t>predavanja za starše.</w:t>
      </w:r>
    </w:p>
    <w:p w:rsidR="0053376C" w:rsidRPr="009169BA" w:rsidRDefault="0053376C" w:rsidP="0053376C"/>
    <w:p w:rsidR="0053376C" w:rsidRPr="009169BA" w:rsidRDefault="0053376C" w:rsidP="0053376C">
      <w:r w:rsidRPr="009169BA">
        <w:t xml:space="preserve">Neposredno sodelovanje s starši bomo izboljšali z ustreznejšim in boljšim pretokom informacij. Vsa obvestila in dogovori bodo izobešeni na oglasni deski v vrtcu ter na spletni strani vrtca. </w:t>
      </w:r>
    </w:p>
    <w:p w:rsidR="0053376C" w:rsidRPr="009169BA" w:rsidRDefault="0053376C" w:rsidP="0053376C">
      <w:r w:rsidRPr="009169BA">
        <w:lastRenderedPageBreak/>
        <w:t>Preko oglasnih desk bomo starše obveščali o dejavnostih v oddelku.</w:t>
      </w:r>
    </w:p>
    <w:p w:rsidR="003B3255" w:rsidRPr="009169BA" w:rsidRDefault="0053376C" w:rsidP="0053376C">
      <w:r w:rsidRPr="009169BA">
        <w:t>Pogovorne ure za starše bodo potekale vsak prvi torek v mesecu.</w:t>
      </w:r>
    </w:p>
    <w:p w:rsidR="0053376C" w:rsidRDefault="0053376C" w:rsidP="0053376C">
      <w:pPr>
        <w:pStyle w:val="Naslov6"/>
        <w:rPr>
          <w:rFonts w:ascii="Times New Roman" w:hAnsi="Times New Roman" w:cs="Times New Roman"/>
          <w:b w:val="0"/>
        </w:rPr>
      </w:pPr>
    </w:p>
    <w:p w:rsidR="006A4A13" w:rsidRDefault="003B3255" w:rsidP="0053376C">
      <w:pPr>
        <w:pStyle w:val="Naslov6"/>
        <w:rPr>
          <w:rFonts w:ascii="Times New Roman" w:hAnsi="Times New Roman" w:cs="Times New Roman"/>
          <w:b w:val="0"/>
          <w:sz w:val="20"/>
          <w:szCs w:val="20"/>
        </w:rPr>
      </w:pPr>
      <w:r>
        <w:rPr>
          <w:noProof/>
          <w:color w:val="0000FF"/>
        </w:rPr>
        <w:drawing>
          <wp:inline distT="0" distB="0" distL="0" distR="0" wp14:anchorId="6086B25C" wp14:editId="2A7552E2">
            <wp:extent cx="3996690" cy="600032"/>
            <wp:effectExtent l="0" t="0" r="0" b="0"/>
            <wp:docPr id="5" name="Slika 5"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96690" cy="600032"/>
                    </a:xfrm>
                    <a:prstGeom prst="rect">
                      <a:avLst/>
                    </a:prstGeom>
                    <a:noFill/>
                    <a:ln>
                      <a:noFill/>
                    </a:ln>
                  </pic:spPr>
                </pic:pic>
              </a:graphicData>
            </a:graphic>
          </wp:inline>
        </w:drawing>
      </w:r>
    </w:p>
    <w:p w:rsidR="003B3255" w:rsidRDefault="003B3255" w:rsidP="003B3255"/>
    <w:p w:rsidR="003B3255" w:rsidRDefault="003B3255" w:rsidP="003B3255"/>
    <w:p w:rsidR="003B3255" w:rsidRPr="003B3255" w:rsidRDefault="003B3255" w:rsidP="003B3255"/>
    <w:p w:rsidR="0053376C" w:rsidRPr="009169BA" w:rsidRDefault="0053376C" w:rsidP="0053376C">
      <w:pPr>
        <w:pStyle w:val="Naslov6"/>
        <w:rPr>
          <w:rFonts w:ascii="Times New Roman" w:hAnsi="Times New Roman" w:cs="Times New Roman"/>
          <w:b w:val="0"/>
          <w:sz w:val="20"/>
          <w:szCs w:val="20"/>
        </w:rPr>
      </w:pPr>
      <w:r w:rsidRPr="009169BA">
        <w:rPr>
          <w:rFonts w:ascii="Times New Roman" w:hAnsi="Times New Roman" w:cs="Times New Roman"/>
          <w:b w:val="0"/>
          <w:sz w:val="20"/>
          <w:szCs w:val="20"/>
        </w:rPr>
        <w:t>SODELOVANJE S ŠOLO</w:t>
      </w:r>
    </w:p>
    <w:p w:rsidR="0053376C" w:rsidRPr="009169BA" w:rsidRDefault="0053376C" w:rsidP="0053376C"/>
    <w:p w:rsidR="005824FE" w:rsidRPr="00A55BB8" w:rsidRDefault="005824FE" w:rsidP="00A55BB8">
      <w:pPr>
        <w:pStyle w:val="Odstavekseznama"/>
        <w:numPr>
          <w:ilvl w:val="0"/>
          <w:numId w:val="5"/>
        </w:numPr>
        <w:rPr>
          <w:b/>
        </w:rPr>
      </w:pPr>
      <w:r w:rsidRPr="009169BA">
        <w:t>sodelovanje s prvo triado,</w:t>
      </w:r>
    </w:p>
    <w:p w:rsidR="005824FE" w:rsidRPr="009169BA" w:rsidRDefault="005824FE" w:rsidP="00BD2875">
      <w:pPr>
        <w:numPr>
          <w:ilvl w:val="0"/>
          <w:numId w:val="5"/>
        </w:numPr>
        <w:autoSpaceDE/>
        <w:autoSpaceDN/>
        <w:rPr>
          <w:b/>
        </w:rPr>
      </w:pPr>
      <w:r w:rsidRPr="009169BA">
        <w:t>obisk šolske knjižnice</w:t>
      </w:r>
      <w:r w:rsidR="00A05012" w:rsidRPr="009169BA">
        <w:t>,</w:t>
      </w:r>
    </w:p>
    <w:p w:rsidR="006A4A13" w:rsidRPr="003B3255" w:rsidRDefault="005824FE" w:rsidP="003B3255">
      <w:pPr>
        <w:numPr>
          <w:ilvl w:val="0"/>
          <w:numId w:val="5"/>
        </w:numPr>
        <w:autoSpaceDE/>
        <w:autoSpaceDN/>
        <w:rPr>
          <w:b/>
        </w:rPr>
      </w:pPr>
      <w:r w:rsidRPr="009169BA">
        <w:t>skupne prired</w:t>
      </w:r>
      <w:r w:rsidR="00A92E40">
        <w:t>itve (S pesmijo na počitnice)</w:t>
      </w:r>
    </w:p>
    <w:p w:rsidR="006A4A13" w:rsidRDefault="006A4A13" w:rsidP="006A4A13"/>
    <w:p w:rsidR="006A4A13" w:rsidRDefault="006A4A13" w:rsidP="006A4A13"/>
    <w:p w:rsidR="006A4A13" w:rsidRPr="006A4A13" w:rsidRDefault="006A4A13" w:rsidP="006A4A13"/>
    <w:p w:rsidR="009B253A" w:rsidRPr="00577B1B" w:rsidRDefault="009B253A" w:rsidP="00577B1B">
      <w:pPr>
        <w:pStyle w:val="Naslov1"/>
        <w:rPr>
          <w:sz w:val="20"/>
          <w:szCs w:val="20"/>
        </w:rPr>
      </w:pPr>
      <w:r w:rsidRPr="009169BA">
        <w:rPr>
          <w:sz w:val="20"/>
          <w:szCs w:val="20"/>
        </w:rPr>
        <w:t>PREDSTAVITEV PROGRAMA</w:t>
      </w:r>
    </w:p>
    <w:p w:rsidR="006571B7" w:rsidRPr="009169BA" w:rsidRDefault="006571B7" w:rsidP="00A05012">
      <w:pPr>
        <w:rPr>
          <w:b/>
          <w:bCs/>
        </w:rPr>
      </w:pPr>
    </w:p>
    <w:p w:rsidR="004E7670" w:rsidRPr="003B3255" w:rsidRDefault="004E7670" w:rsidP="00A05012">
      <w:pPr>
        <w:pStyle w:val="Naslov4"/>
        <w:rPr>
          <w:rFonts w:ascii="Times New Roman" w:hAnsi="Times New Roman" w:cs="Times New Roman"/>
          <w:b/>
          <w:i w:val="0"/>
          <w:color w:val="548DD4" w:themeColor="text2" w:themeTint="99"/>
          <w:sz w:val="20"/>
          <w:szCs w:val="20"/>
        </w:rPr>
      </w:pPr>
      <w:r w:rsidRPr="003B3255">
        <w:rPr>
          <w:rFonts w:ascii="Times New Roman" w:hAnsi="Times New Roman" w:cs="Times New Roman"/>
          <w:b/>
          <w:color w:val="548DD4" w:themeColor="text2" w:themeTint="99"/>
          <w:sz w:val="20"/>
          <w:szCs w:val="20"/>
        </w:rPr>
        <w:t>Šolo in vrtec radi obiskujemo. Tukaj se dobro in varno počutimo, saj znanje in igro s smehom združujemo. Starše zraven vključujemo, tako skupaj bolje delujemo.</w:t>
      </w:r>
    </w:p>
    <w:p w:rsidR="00125109" w:rsidRDefault="00125109" w:rsidP="00A05012">
      <w:pPr>
        <w:pStyle w:val="Telobesedila2"/>
        <w:spacing w:line="240" w:lineRule="auto"/>
      </w:pPr>
    </w:p>
    <w:p w:rsidR="005824FE" w:rsidRPr="009169BA" w:rsidRDefault="005824FE" w:rsidP="00A05012">
      <w:pPr>
        <w:pStyle w:val="Telobesedila2"/>
        <w:spacing w:line="240" w:lineRule="auto"/>
        <w:rPr>
          <w:b/>
        </w:rPr>
      </w:pPr>
      <w:r w:rsidRPr="009169BA">
        <w:t>DNEVNI PROGRAM VZGOJE IN VARSTVA</w:t>
      </w:r>
    </w:p>
    <w:p w:rsidR="005824FE" w:rsidRPr="009169BA" w:rsidRDefault="005824FE" w:rsidP="00A05012">
      <w:pPr>
        <w:pStyle w:val="Telobesedila2"/>
        <w:spacing w:line="240" w:lineRule="auto"/>
        <w:rPr>
          <w:b/>
          <w:i/>
        </w:rPr>
      </w:pPr>
      <w:r w:rsidRPr="009169BA">
        <w:t>V vrtcu izvajamo program javnega vrtca. Glede na čas in trajanje organiziramo dnevni program vzgoje in varstva, ki traja za posameznega otroka  od 6 do 9 ur. Osnovni program, skladen s Kurikulumom za vrtce, je zagotovljen vsem otrokom.</w:t>
      </w:r>
    </w:p>
    <w:p w:rsidR="005824FE" w:rsidRPr="009169BA" w:rsidRDefault="005824FE" w:rsidP="00A05012">
      <w:pPr>
        <w:pStyle w:val="Telobesedila2"/>
        <w:spacing w:line="240" w:lineRule="auto"/>
        <w:rPr>
          <w:b/>
          <w:u w:val="single"/>
        </w:rPr>
      </w:pPr>
      <w:r w:rsidRPr="009169BA">
        <w:rPr>
          <w:u w:val="single"/>
        </w:rPr>
        <w:t>Progam glede na starostna obdobja</w:t>
      </w:r>
    </w:p>
    <w:p w:rsidR="005824FE" w:rsidRPr="009169BA" w:rsidRDefault="005824FE" w:rsidP="00A05012">
      <w:pPr>
        <w:pStyle w:val="Telobesedila2"/>
        <w:spacing w:line="240" w:lineRule="auto"/>
        <w:rPr>
          <w:b/>
          <w:i/>
        </w:rPr>
      </w:pPr>
      <w:r w:rsidRPr="009169BA">
        <w:t>Vrtec izvaja dnevne programe, ki so namenjeni predšolskim otrokom od zaključka porodniškega dopusta staršev do vstopa v šolo.</w:t>
      </w:r>
    </w:p>
    <w:p w:rsidR="005824FE" w:rsidRPr="009169BA" w:rsidRDefault="005824FE" w:rsidP="0047575D">
      <w:pPr>
        <w:pStyle w:val="Telobesedila2"/>
        <w:numPr>
          <w:ilvl w:val="0"/>
          <w:numId w:val="25"/>
        </w:numPr>
        <w:autoSpaceDE/>
        <w:autoSpaceDN/>
        <w:spacing w:after="0" w:line="240" w:lineRule="auto"/>
        <w:rPr>
          <w:b/>
          <w:i/>
        </w:rPr>
      </w:pPr>
      <w:r w:rsidRPr="009169BA">
        <w:t>Program za otroke prvega starostnega obdobja.</w:t>
      </w:r>
    </w:p>
    <w:p w:rsidR="005824FE" w:rsidRPr="004C3F65" w:rsidRDefault="005824FE" w:rsidP="00BD2875">
      <w:pPr>
        <w:pStyle w:val="Telobesedila2"/>
        <w:numPr>
          <w:ilvl w:val="0"/>
          <w:numId w:val="6"/>
        </w:numPr>
        <w:autoSpaceDE/>
        <w:autoSpaceDN/>
        <w:spacing w:after="0" w:line="240" w:lineRule="auto"/>
        <w:rPr>
          <w:b/>
          <w:i/>
        </w:rPr>
      </w:pPr>
      <w:r w:rsidRPr="009169BA">
        <w:t>Program za otroke drugega starostnega obdobja.</w:t>
      </w:r>
    </w:p>
    <w:p w:rsidR="004C3F65" w:rsidRDefault="004C3F65" w:rsidP="004C3F65">
      <w:pPr>
        <w:pStyle w:val="Telobesedila2"/>
        <w:autoSpaceDE/>
        <w:autoSpaceDN/>
        <w:spacing w:after="0" w:line="240" w:lineRule="auto"/>
      </w:pPr>
    </w:p>
    <w:p w:rsidR="004C3F65" w:rsidRDefault="004C3F65" w:rsidP="004C3F65">
      <w:pPr>
        <w:pStyle w:val="Telobesedila2"/>
        <w:spacing w:line="240" w:lineRule="auto"/>
      </w:pPr>
      <w:r w:rsidRPr="004C3F65">
        <w:rPr>
          <w:u w:val="single"/>
        </w:rPr>
        <w:t>Programi glede na trajanje</w:t>
      </w:r>
      <w:r>
        <w:t xml:space="preserve"> </w:t>
      </w:r>
    </w:p>
    <w:p w:rsidR="004C3F65" w:rsidRPr="004C3F65" w:rsidRDefault="00F22362" w:rsidP="004C3F65">
      <w:pPr>
        <w:pStyle w:val="Telobesedila2"/>
        <w:spacing w:line="240" w:lineRule="auto"/>
      </w:pPr>
      <w:r>
        <w:t>Izvajamo samo dnevni program.</w:t>
      </w:r>
    </w:p>
    <w:p w:rsidR="004C3F65" w:rsidRPr="004C3F65" w:rsidRDefault="004C3F65" w:rsidP="00A05012">
      <w:pPr>
        <w:pStyle w:val="Telobesedila2"/>
        <w:autoSpaceDE/>
        <w:autoSpaceDN/>
        <w:spacing w:after="0" w:line="240" w:lineRule="auto"/>
        <w:ind w:left="360"/>
      </w:pPr>
    </w:p>
    <w:p w:rsidR="005824FE" w:rsidRPr="009169BA" w:rsidRDefault="005824FE" w:rsidP="00A05012">
      <w:pPr>
        <w:pStyle w:val="Telobesedila2"/>
        <w:spacing w:line="240" w:lineRule="auto"/>
        <w:rPr>
          <w:b/>
          <w:u w:val="single"/>
        </w:rPr>
      </w:pPr>
      <w:r w:rsidRPr="009169BA">
        <w:rPr>
          <w:u w:val="single"/>
        </w:rPr>
        <w:lastRenderedPageBreak/>
        <w:t>Program glede na vsebino</w:t>
      </w:r>
    </w:p>
    <w:p w:rsidR="005824FE" w:rsidRPr="009169BA" w:rsidRDefault="005824FE" w:rsidP="00A55BB8">
      <w:pPr>
        <w:pStyle w:val="Telobesedila2"/>
        <w:numPr>
          <w:ilvl w:val="0"/>
          <w:numId w:val="7"/>
        </w:numPr>
        <w:autoSpaceDE/>
        <w:autoSpaceDN/>
        <w:spacing w:after="0" w:line="240" w:lineRule="auto"/>
        <w:rPr>
          <w:b/>
          <w:i/>
        </w:rPr>
      </w:pPr>
      <w:proofErr w:type="spellStart"/>
      <w:r w:rsidRPr="009169BA">
        <w:t>Kurikulum</w:t>
      </w:r>
      <w:proofErr w:type="spellEnd"/>
      <w:r w:rsidRPr="009169BA">
        <w:t xml:space="preserve"> za vrtce – osnovni nacionalni dokument</w:t>
      </w:r>
    </w:p>
    <w:p w:rsidR="005824FE" w:rsidRPr="009169BA" w:rsidRDefault="005824FE" w:rsidP="00BD2875">
      <w:pPr>
        <w:pStyle w:val="Telobesedila2"/>
        <w:numPr>
          <w:ilvl w:val="0"/>
          <w:numId w:val="7"/>
        </w:numPr>
        <w:autoSpaceDE/>
        <w:autoSpaceDN/>
        <w:spacing w:after="0" w:line="240" w:lineRule="auto"/>
        <w:rPr>
          <w:b/>
          <w:i/>
        </w:rPr>
      </w:pPr>
      <w:r w:rsidRPr="009169BA">
        <w:t>Navodilo h Kurikulumu za vrtce za izvajanje programov z OPP</w:t>
      </w:r>
    </w:p>
    <w:p w:rsidR="005824FE" w:rsidRPr="009169BA" w:rsidRDefault="00576B2E" w:rsidP="00BD2875">
      <w:pPr>
        <w:pStyle w:val="Telobesedila2"/>
        <w:numPr>
          <w:ilvl w:val="0"/>
          <w:numId w:val="7"/>
        </w:numPr>
        <w:autoSpaceDE/>
        <w:autoSpaceDN/>
        <w:spacing w:after="0" w:line="240" w:lineRule="auto"/>
        <w:rPr>
          <w:b/>
          <w:i/>
        </w:rPr>
      </w:pPr>
      <w:r w:rsidRPr="009169BA">
        <w:t>Program Korak za korakom</w:t>
      </w:r>
    </w:p>
    <w:p w:rsidR="005824FE" w:rsidRDefault="005824FE" w:rsidP="00A05012">
      <w:pPr>
        <w:pStyle w:val="Telobesedila2"/>
        <w:spacing w:line="240" w:lineRule="auto"/>
        <w:ind w:left="360"/>
        <w:rPr>
          <w:b/>
          <w:i/>
        </w:rPr>
      </w:pPr>
    </w:p>
    <w:p w:rsidR="003B3255" w:rsidRPr="009169BA" w:rsidRDefault="003B3255" w:rsidP="003B3255">
      <w:pPr>
        <w:pStyle w:val="Telobesedila2"/>
        <w:spacing w:line="240" w:lineRule="auto"/>
        <w:ind w:left="360"/>
        <w:jc w:val="center"/>
        <w:rPr>
          <w:b/>
          <w:i/>
        </w:rPr>
      </w:pPr>
      <w:r>
        <w:rPr>
          <w:noProof/>
          <w:color w:val="0000FF"/>
        </w:rPr>
        <w:drawing>
          <wp:inline distT="0" distB="0" distL="0" distR="0" wp14:anchorId="1FC9E8E1" wp14:editId="1FF7B910">
            <wp:extent cx="768350" cy="272815"/>
            <wp:effectExtent l="0" t="0" r="0" b="0"/>
            <wp:docPr id="15" name="Slika 15"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57686"/>
                    <a:stretch/>
                  </pic:blipFill>
                  <pic:spPr bwMode="auto">
                    <a:xfrm>
                      <a:off x="0" y="0"/>
                      <a:ext cx="776997" cy="275885"/>
                    </a:xfrm>
                    <a:prstGeom prst="rect">
                      <a:avLst/>
                    </a:prstGeom>
                    <a:noFill/>
                    <a:ln>
                      <a:noFill/>
                    </a:ln>
                    <a:extLst>
                      <a:ext uri="{53640926-AAD7-44D8-BBD7-CCE9431645EC}">
                        <a14:shadowObscured xmlns:a14="http://schemas.microsoft.com/office/drawing/2010/main"/>
                      </a:ext>
                    </a:extLst>
                  </pic:spPr>
                </pic:pic>
              </a:graphicData>
            </a:graphic>
          </wp:inline>
        </w:drawing>
      </w:r>
    </w:p>
    <w:p w:rsidR="005824FE" w:rsidRPr="009169BA" w:rsidRDefault="005824FE" w:rsidP="00A05012">
      <w:pPr>
        <w:pStyle w:val="Telobesedila2"/>
        <w:spacing w:line="240" w:lineRule="auto"/>
        <w:rPr>
          <w:b/>
        </w:rPr>
      </w:pPr>
      <w:r w:rsidRPr="009169BA">
        <w:t>OBOGATITVENE DEJAVNOSTI</w:t>
      </w:r>
    </w:p>
    <w:p w:rsidR="005824FE" w:rsidRPr="009169BA" w:rsidRDefault="005824FE" w:rsidP="00A05012">
      <w:pPr>
        <w:pStyle w:val="Telobesedila2"/>
        <w:spacing w:line="240" w:lineRule="auto"/>
        <w:rPr>
          <w:b/>
          <w:i/>
        </w:rPr>
      </w:pPr>
      <w:r w:rsidRPr="009169BA">
        <w:t xml:space="preserve">To so dejavnosti, ki sodijo v izvedbeni kurikulum posameznega vrtca in jih vrtec izvaja občasno, daljši ali krajši čas, odvisno od izvedbenega kurikuluma vrtca, interesa otrok in želja staršev. Načrtujejo in izvajajo jih strokovni delavci vrtca v času predpisane delovne obveznosti vzgojiteljev in pomočnikov vzgojiteljev in so skladne s cilji in načeli Kurikuluma za vrtce. Izvajajo se v okviru posameznega dne otrokovega bivanja v vrtcu. </w:t>
      </w:r>
    </w:p>
    <w:p w:rsidR="005824FE" w:rsidRPr="009169BA" w:rsidRDefault="005824FE" w:rsidP="00A05012">
      <w:pPr>
        <w:pStyle w:val="Telobesedila2"/>
        <w:spacing w:line="240" w:lineRule="auto"/>
        <w:rPr>
          <w:b/>
          <w:i/>
        </w:rPr>
      </w:pPr>
      <w:r w:rsidRPr="009169BA">
        <w:t>Namen načrtovanja obogatitvenih dejavnosti je v čim večji meri uresničevati načela predšolske vzgoje (2. člen ZVrt), predvsem načelo enakih možnosti za otroke in starše, upoštevaje različnost med otroki ter pravice do izbire in drugačnosti ter kakovostna in pestra izvedba kurikuluma.</w:t>
      </w:r>
    </w:p>
    <w:p w:rsidR="005824FE" w:rsidRPr="009169BA" w:rsidRDefault="005824FE" w:rsidP="00A05012">
      <w:pPr>
        <w:pStyle w:val="Telobesedila2"/>
        <w:spacing w:line="240" w:lineRule="auto"/>
        <w:rPr>
          <w:b/>
          <w:i/>
        </w:rPr>
      </w:pPr>
      <w:r w:rsidRPr="009169BA">
        <w:t>Dodatne stroške, ki so vezani na dejavnosti izven vrtca (prevozi, vstopnine…) plačajo starši. Za otroke, za katere starši stroškov ne morejo kriti, je potrebno zagotoviti brezplačno udeležbo.</w:t>
      </w:r>
    </w:p>
    <w:p w:rsidR="005824FE" w:rsidRPr="009169BA" w:rsidRDefault="005824FE" w:rsidP="00A55BB8">
      <w:pPr>
        <w:pStyle w:val="Telobesedila2"/>
        <w:numPr>
          <w:ilvl w:val="0"/>
          <w:numId w:val="8"/>
        </w:numPr>
        <w:autoSpaceDE/>
        <w:autoSpaceDN/>
        <w:spacing w:after="0" w:line="240" w:lineRule="auto"/>
        <w:rPr>
          <w:b/>
          <w:i/>
        </w:rPr>
      </w:pPr>
      <w:r w:rsidRPr="009169BA">
        <w:t>Pevski zborček</w:t>
      </w:r>
    </w:p>
    <w:p w:rsidR="005824FE" w:rsidRPr="009169BA" w:rsidRDefault="005824FE" w:rsidP="00BD2875">
      <w:pPr>
        <w:pStyle w:val="Telobesedila2"/>
        <w:numPr>
          <w:ilvl w:val="0"/>
          <w:numId w:val="8"/>
        </w:numPr>
        <w:autoSpaceDE/>
        <w:autoSpaceDN/>
        <w:spacing w:after="0" w:line="240" w:lineRule="auto"/>
        <w:rPr>
          <w:b/>
          <w:i/>
        </w:rPr>
      </w:pPr>
      <w:r w:rsidRPr="009169BA">
        <w:t>Naravoslovne delavnice</w:t>
      </w:r>
    </w:p>
    <w:p w:rsidR="005824FE" w:rsidRPr="009169BA" w:rsidRDefault="005824FE" w:rsidP="00BD2875">
      <w:pPr>
        <w:pStyle w:val="Telobesedila2"/>
        <w:numPr>
          <w:ilvl w:val="0"/>
          <w:numId w:val="8"/>
        </w:numPr>
        <w:autoSpaceDE/>
        <w:autoSpaceDN/>
        <w:spacing w:after="0" w:line="240" w:lineRule="auto"/>
        <w:rPr>
          <w:b/>
          <w:i/>
        </w:rPr>
      </w:pPr>
      <w:r w:rsidRPr="009169BA">
        <w:t xml:space="preserve">Telovadne urice </w:t>
      </w:r>
    </w:p>
    <w:p w:rsidR="005824FE" w:rsidRPr="009169BA" w:rsidRDefault="005824FE" w:rsidP="00BD2875">
      <w:pPr>
        <w:pStyle w:val="Telobesedila2"/>
        <w:numPr>
          <w:ilvl w:val="0"/>
          <w:numId w:val="8"/>
        </w:numPr>
        <w:autoSpaceDE/>
        <w:autoSpaceDN/>
        <w:spacing w:after="0" w:line="240" w:lineRule="auto"/>
        <w:rPr>
          <w:b/>
          <w:i/>
        </w:rPr>
      </w:pPr>
      <w:r w:rsidRPr="009169BA">
        <w:t>Bralni nahrbtnik</w:t>
      </w:r>
    </w:p>
    <w:p w:rsidR="005824FE" w:rsidRPr="0047575D" w:rsidRDefault="005824FE" w:rsidP="00BD2875">
      <w:pPr>
        <w:pStyle w:val="Telobesedila2"/>
        <w:numPr>
          <w:ilvl w:val="0"/>
          <w:numId w:val="8"/>
        </w:numPr>
        <w:autoSpaceDE/>
        <w:autoSpaceDN/>
        <w:spacing w:after="0" w:line="240" w:lineRule="auto"/>
        <w:rPr>
          <w:b/>
          <w:i/>
        </w:rPr>
      </w:pPr>
      <w:r w:rsidRPr="009169BA">
        <w:t>Angleške urice</w:t>
      </w:r>
    </w:p>
    <w:p w:rsidR="0047575D" w:rsidRPr="0047575D" w:rsidRDefault="0047575D" w:rsidP="00BD2875">
      <w:pPr>
        <w:pStyle w:val="Telobesedila2"/>
        <w:numPr>
          <w:ilvl w:val="0"/>
          <w:numId w:val="8"/>
        </w:numPr>
        <w:autoSpaceDE/>
        <w:autoSpaceDN/>
        <w:spacing w:after="0" w:line="240" w:lineRule="auto"/>
        <w:rPr>
          <w:b/>
          <w:i/>
        </w:rPr>
      </w:pPr>
      <w:r>
        <w:t>Obiski lutkovnega gledališča Ljubljana</w:t>
      </w:r>
    </w:p>
    <w:p w:rsidR="0047575D" w:rsidRPr="009169BA" w:rsidRDefault="0047575D" w:rsidP="00BD2875">
      <w:pPr>
        <w:pStyle w:val="Telobesedila2"/>
        <w:numPr>
          <w:ilvl w:val="0"/>
          <w:numId w:val="8"/>
        </w:numPr>
        <w:autoSpaceDE/>
        <w:autoSpaceDN/>
        <w:spacing w:after="0" w:line="240" w:lineRule="auto"/>
        <w:rPr>
          <w:b/>
          <w:i/>
        </w:rPr>
      </w:pPr>
      <w:r>
        <w:t>Obisk Kekčeve dežele</w:t>
      </w:r>
    </w:p>
    <w:p w:rsidR="00F03E28" w:rsidRDefault="00F03E28" w:rsidP="0073045C">
      <w:pPr>
        <w:pStyle w:val="Telobesedila2"/>
        <w:autoSpaceDE/>
        <w:autoSpaceDN/>
        <w:spacing w:after="0" w:line="240" w:lineRule="auto"/>
        <w:ind w:left="360"/>
        <w:rPr>
          <w:b/>
          <w:i/>
        </w:rPr>
      </w:pPr>
    </w:p>
    <w:p w:rsidR="0073045C" w:rsidRPr="00F03E28" w:rsidRDefault="0073045C" w:rsidP="0073045C">
      <w:pPr>
        <w:pStyle w:val="Telobesedila2"/>
        <w:autoSpaceDE/>
        <w:autoSpaceDN/>
        <w:spacing w:after="0" w:line="240" w:lineRule="auto"/>
        <w:ind w:left="360"/>
        <w:rPr>
          <w:b/>
          <w:i/>
        </w:rPr>
      </w:pPr>
    </w:p>
    <w:p w:rsidR="005824FE" w:rsidRPr="009169BA" w:rsidRDefault="005824FE" w:rsidP="00A05012">
      <w:pPr>
        <w:pStyle w:val="Telobesedila2"/>
        <w:spacing w:line="240" w:lineRule="auto"/>
        <w:rPr>
          <w:b/>
          <w:i/>
        </w:rPr>
      </w:pPr>
      <w:r w:rsidRPr="009169BA">
        <w:t xml:space="preserve">Projekti: </w:t>
      </w:r>
    </w:p>
    <w:p w:rsidR="00141366" w:rsidRDefault="00B40241" w:rsidP="00141366">
      <w:pPr>
        <w:rPr>
          <w:b/>
        </w:rPr>
      </w:pPr>
      <w:r>
        <w:rPr>
          <w:b/>
        </w:rPr>
        <w:t>Na nivoju države</w:t>
      </w:r>
      <w:r w:rsidR="00141366">
        <w:rPr>
          <w:b/>
        </w:rPr>
        <w:tab/>
      </w:r>
      <w:r w:rsidR="00141366">
        <w:rPr>
          <w:b/>
        </w:rPr>
        <w:tab/>
      </w:r>
    </w:p>
    <w:p w:rsidR="001417B0" w:rsidRDefault="00141366" w:rsidP="001417B0">
      <w:pPr>
        <w:pStyle w:val="Odstavekseznama"/>
        <w:numPr>
          <w:ilvl w:val="0"/>
          <w:numId w:val="28"/>
        </w:numPr>
      </w:pPr>
      <w:r>
        <w:t>EKO  vrtec</w:t>
      </w:r>
      <w:r w:rsidR="00B40241">
        <w:t xml:space="preserve"> / šola</w:t>
      </w:r>
      <w:r>
        <w:tab/>
      </w:r>
    </w:p>
    <w:p w:rsidR="00141366" w:rsidRPr="001417B0" w:rsidRDefault="00A92E40" w:rsidP="001417B0">
      <w:pPr>
        <w:pStyle w:val="Odstavekseznama"/>
        <w:numPr>
          <w:ilvl w:val="0"/>
          <w:numId w:val="28"/>
        </w:numPr>
      </w:pPr>
      <w:r>
        <w:t xml:space="preserve">Gozdni vrtec </w:t>
      </w:r>
      <w:r w:rsidRPr="00A92E40">
        <w:rPr>
          <w:i/>
        </w:rPr>
        <w:t>(sodeluje oddelek Oranžnih polhkov)</w:t>
      </w:r>
      <w:r w:rsidR="00141366" w:rsidRPr="00A92E40">
        <w:rPr>
          <w:i/>
        </w:rPr>
        <w:tab/>
      </w:r>
      <w:r w:rsidR="00141366">
        <w:tab/>
      </w:r>
    </w:p>
    <w:p w:rsidR="00141366" w:rsidRPr="002509E4" w:rsidRDefault="00141366" w:rsidP="001417B0">
      <w:pPr>
        <w:pStyle w:val="Odstavekseznama"/>
        <w:numPr>
          <w:ilvl w:val="0"/>
          <w:numId w:val="28"/>
        </w:numPr>
        <w:rPr>
          <w:b/>
        </w:rPr>
      </w:pPr>
      <w:r>
        <w:t>Tradicionalen slovenski zajtrk</w:t>
      </w:r>
      <w:r w:rsidR="00A92E40">
        <w:t xml:space="preserve"> </w:t>
      </w:r>
    </w:p>
    <w:p w:rsidR="002509E4" w:rsidRPr="001417B0" w:rsidRDefault="002509E4" w:rsidP="001417B0">
      <w:pPr>
        <w:pStyle w:val="Odstavekseznama"/>
        <w:numPr>
          <w:ilvl w:val="0"/>
          <w:numId w:val="28"/>
        </w:numPr>
        <w:rPr>
          <w:b/>
        </w:rPr>
      </w:pPr>
      <w:r>
        <w:t>Naravoslovna in matematična pismenost – NA MA poti</w:t>
      </w:r>
    </w:p>
    <w:p w:rsidR="002509E4" w:rsidRDefault="002509E4" w:rsidP="001417B0">
      <w:pPr>
        <w:rPr>
          <w:b/>
        </w:rPr>
      </w:pPr>
    </w:p>
    <w:p w:rsidR="002509E4" w:rsidRDefault="002509E4" w:rsidP="001417B0">
      <w:pPr>
        <w:rPr>
          <w:b/>
        </w:rPr>
      </w:pPr>
    </w:p>
    <w:p w:rsidR="001417B0" w:rsidRDefault="001417B0" w:rsidP="001417B0">
      <w:pPr>
        <w:rPr>
          <w:b/>
        </w:rPr>
      </w:pPr>
      <w:r>
        <w:rPr>
          <w:b/>
        </w:rPr>
        <w:t>Oddelčni projekti</w:t>
      </w:r>
    </w:p>
    <w:p w:rsidR="002509E4" w:rsidRPr="002509E4" w:rsidRDefault="002509E4" w:rsidP="002509E4">
      <w:pPr>
        <w:pStyle w:val="Odstavekseznama"/>
        <w:numPr>
          <w:ilvl w:val="0"/>
          <w:numId w:val="6"/>
        </w:numPr>
        <w:rPr>
          <w:b/>
        </w:rPr>
      </w:pPr>
      <w:r>
        <w:rPr>
          <w:b/>
        </w:rPr>
        <w:t xml:space="preserve">Nagajiva biba: </w:t>
      </w:r>
      <w:r>
        <w:t>Rumeni polhki</w:t>
      </w:r>
    </w:p>
    <w:p w:rsidR="00A92E40" w:rsidRPr="00A92E40" w:rsidRDefault="00A92E40" w:rsidP="00A92E40">
      <w:pPr>
        <w:pStyle w:val="Odstavekseznama"/>
        <w:rPr>
          <w:b/>
        </w:rPr>
      </w:pPr>
    </w:p>
    <w:p w:rsidR="00576B2E" w:rsidRPr="009169BA" w:rsidRDefault="00386122" w:rsidP="00576B2E">
      <w:pPr>
        <w:tabs>
          <w:tab w:val="left" w:pos="1276"/>
          <w:tab w:val="left" w:pos="5580"/>
        </w:tabs>
        <w:autoSpaceDE/>
        <w:autoSpaceDN/>
        <w:spacing w:line="240" w:lineRule="atLeast"/>
      </w:pPr>
      <w:r>
        <w:tab/>
        <w:t xml:space="preserve">                                          </w:t>
      </w:r>
    </w:p>
    <w:p w:rsidR="005824FE" w:rsidRPr="009169BA" w:rsidRDefault="005824FE" w:rsidP="00A05012">
      <w:pPr>
        <w:pStyle w:val="Telobesedila2"/>
        <w:spacing w:line="240" w:lineRule="auto"/>
        <w:rPr>
          <w:b/>
        </w:rPr>
      </w:pPr>
      <w:r w:rsidRPr="009169BA">
        <w:t>PROGRAM PRIREDITEV, PRAZNOVANJ IN DRUGIH DEJAVNOSTI</w:t>
      </w:r>
    </w:p>
    <w:p w:rsidR="005824FE" w:rsidRPr="009169BA" w:rsidRDefault="005824FE" w:rsidP="00A55BB8">
      <w:pPr>
        <w:pStyle w:val="Telobesedila2"/>
        <w:numPr>
          <w:ilvl w:val="0"/>
          <w:numId w:val="10"/>
        </w:numPr>
        <w:autoSpaceDE/>
        <w:autoSpaceDN/>
        <w:spacing w:after="0" w:line="240" w:lineRule="auto"/>
        <w:rPr>
          <w:b/>
          <w:i/>
        </w:rPr>
      </w:pPr>
      <w:r w:rsidRPr="009169BA">
        <w:t>praznovanja ob prihodu letnih časov,</w:t>
      </w:r>
    </w:p>
    <w:p w:rsidR="005824FE" w:rsidRPr="009169BA" w:rsidRDefault="005824FE" w:rsidP="00BD2875">
      <w:pPr>
        <w:pStyle w:val="Telobesedila2"/>
        <w:numPr>
          <w:ilvl w:val="0"/>
          <w:numId w:val="10"/>
        </w:numPr>
        <w:autoSpaceDE/>
        <w:autoSpaceDN/>
        <w:spacing w:after="0" w:line="240" w:lineRule="auto"/>
        <w:rPr>
          <w:b/>
          <w:i/>
        </w:rPr>
      </w:pPr>
      <w:r w:rsidRPr="009169BA">
        <w:t>tednu otroka,</w:t>
      </w:r>
    </w:p>
    <w:p w:rsidR="005824FE" w:rsidRPr="009169BA" w:rsidRDefault="005824FE" w:rsidP="00BD2875">
      <w:pPr>
        <w:pStyle w:val="Telobesedila2"/>
        <w:numPr>
          <w:ilvl w:val="0"/>
          <w:numId w:val="10"/>
        </w:numPr>
        <w:autoSpaceDE/>
        <w:autoSpaceDN/>
        <w:spacing w:after="0" w:line="240" w:lineRule="auto"/>
        <w:rPr>
          <w:b/>
          <w:i/>
        </w:rPr>
      </w:pPr>
      <w:r w:rsidRPr="009169BA">
        <w:t xml:space="preserve">praznični december (prireditev v Kulturnem domu, praznovanje veselega decembra po oddelkih, </w:t>
      </w:r>
    </w:p>
    <w:p w:rsidR="005824FE" w:rsidRPr="009169BA" w:rsidRDefault="005824FE" w:rsidP="00BD2875">
      <w:pPr>
        <w:pStyle w:val="Telobesedila2"/>
        <w:numPr>
          <w:ilvl w:val="0"/>
          <w:numId w:val="10"/>
        </w:numPr>
        <w:autoSpaceDE/>
        <w:autoSpaceDN/>
        <w:spacing w:after="0" w:line="240" w:lineRule="auto"/>
        <w:rPr>
          <w:b/>
          <w:i/>
        </w:rPr>
      </w:pPr>
      <w:r w:rsidRPr="009169BA">
        <w:t>pustovanje</w:t>
      </w:r>
      <w:r w:rsidR="00A92E40">
        <w:t xml:space="preserve"> po oddelkih</w:t>
      </w:r>
      <w:r w:rsidRPr="009169BA">
        <w:t>,</w:t>
      </w:r>
    </w:p>
    <w:p w:rsidR="005824FE" w:rsidRPr="009169BA" w:rsidRDefault="005824FE" w:rsidP="00BD2875">
      <w:pPr>
        <w:pStyle w:val="Telobesedila2"/>
        <w:numPr>
          <w:ilvl w:val="0"/>
          <w:numId w:val="10"/>
        </w:numPr>
        <w:autoSpaceDE/>
        <w:autoSpaceDN/>
        <w:spacing w:after="0" w:line="240" w:lineRule="auto"/>
        <w:rPr>
          <w:b/>
          <w:i/>
        </w:rPr>
      </w:pPr>
      <w:r w:rsidRPr="009169BA">
        <w:t>nastopi otrok za starše po oddelkih,</w:t>
      </w:r>
    </w:p>
    <w:p w:rsidR="005824FE" w:rsidRPr="009169BA" w:rsidRDefault="005824FE" w:rsidP="00BD2875">
      <w:pPr>
        <w:pStyle w:val="Telobesedila2"/>
        <w:numPr>
          <w:ilvl w:val="0"/>
          <w:numId w:val="10"/>
        </w:numPr>
        <w:autoSpaceDE/>
        <w:autoSpaceDN/>
        <w:spacing w:after="0" w:line="240" w:lineRule="auto"/>
        <w:rPr>
          <w:b/>
          <w:i/>
        </w:rPr>
      </w:pPr>
      <w:r w:rsidRPr="009169BA">
        <w:t>sodelovanje na prireditvi »S pesmijo na počitnice«,</w:t>
      </w:r>
    </w:p>
    <w:p w:rsidR="005824FE" w:rsidRPr="009169BA" w:rsidRDefault="005824FE" w:rsidP="00BD2875">
      <w:pPr>
        <w:pStyle w:val="Telobesedila2"/>
        <w:numPr>
          <w:ilvl w:val="0"/>
          <w:numId w:val="10"/>
        </w:numPr>
        <w:autoSpaceDE/>
        <w:autoSpaceDN/>
        <w:spacing w:after="0" w:line="240" w:lineRule="auto"/>
        <w:rPr>
          <w:b/>
          <w:i/>
        </w:rPr>
      </w:pPr>
      <w:r w:rsidRPr="009169BA">
        <w:t>praznovanje rojstnih dni otrok,</w:t>
      </w:r>
    </w:p>
    <w:p w:rsidR="005824FE" w:rsidRPr="009169BA" w:rsidRDefault="005824FE" w:rsidP="00BD2875">
      <w:pPr>
        <w:pStyle w:val="Telobesedila2"/>
        <w:numPr>
          <w:ilvl w:val="0"/>
          <w:numId w:val="8"/>
        </w:numPr>
        <w:autoSpaceDE/>
        <w:autoSpaceDN/>
        <w:spacing w:after="0" w:line="240" w:lineRule="auto"/>
        <w:rPr>
          <w:b/>
          <w:i/>
        </w:rPr>
      </w:pPr>
      <w:r w:rsidRPr="009169BA">
        <w:t>obiski Lutkovnega gledališča Ljubljana,</w:t>
      </w:r>
    </w:p>
    <w:p w:rsidR="005824FE" w:rsidRPr="00A92E40" w:rsidRDefault="005824FE" w:rsidP="00BD2875">
      <w:pPr>
        <w:pStyle w:val="Telobesedila2"/>
        <w:numPr>
          <w:ilvl w:val="0"/>
          <w:numId w:val="8"/>
        </w:numPr>
        <w:autoSpaceDE/>
        <w:autoSpaceDN/>
        <w:spacing w:after="0" w:line="240" w:lineRule="auto"/>
        <w:rPr>
          <w:b/>
          <w:i/>
        </w:rPr>
      </w:pPr>
      <w:proofErr w:type="spellStart"/>
      <w:r w:rsidRPr="009169BA">
        <w:t>Cicikros</w:t>
      </w:r>
      <w:proofErr w:type="spellEnd"/>
      <w:r w:rsidRPr="009169BA">
        <w:t>,</w:t>
      </w:r>
    </w:p>
    <w:p w:rsidR="00A92E40" w:rsidRPr="009169BA" w:rsidRDefault="00A92E40" w:rsidP="00BD2875">
      <w:pPr>
        <w:pStyle w:val="Telobesedila2"/>
        <w:numPr>
          <w:ilvl w:val="0"/>
          <w:numId w:val="8"/>
        </w:numPr>
        <w:autoSpaceDE/>
        <w:autoSpaceDN/>
        <w:spacing w:after="0" w:line="240" w:lineRule="auto"/>
        <w:rPr>
          <w:b/>
          <w:i/>
        </w:rPr>
      </w:pPr>
      <w:r>
        <w:t>Noč knjige,</w:t>
      </w:r>
    </w:p>
    <w:p w:rsidR="005824FE" w:rsidRPr="009169BA" w:rsidRDefault="005824FE" w:rsidP="00BD2875">
      <w:pPr>
        <w:pStyle w:val="Telobesedila2"/>
        <w:numPr>
          <w:ilvl w:val="0"/>
          <w:numId w:val="10"/>
        </w:numPr>
        <w:autoSpaceDE/>
        <w:autoSpaceDN/>
        <w:spacing w:after="0" w:line="240" w:lineRule="auto"/>
        <w:rPr>
          <w:b/>
          <w:i/>
        </w:rPr>
      </w:pPr>
      <w:r w:rsidRPr="009169BA">
        <w:t>obisk Kekčeve dežele,</w:t>
      </w:r>
    </w:p>
    <w:p w:rsidR="005824FE" w:rsidRPr="009169BA" w:rsidRDefault="005824FE" w:rsidP="00BD2875">
      <w:pPr>
        <w:pStyle w:val="Telobesedila2"/>
        <w:numPr>
          <w:ilvl w:val="0"/>
          <w:numId w:val="10"/>
        </w:numPr>
        <w:autoSpaceDE/>
        <w:autoSpaceDN/>
        <w:spacing w:after="0" w:line="240" w:lineRule="auto"/>
        <w:rPr>
          <w:b/>
          <w:i/>
        </w:rPr>
      </w:pPr>
      <w:r w:rsidRPr="009169BA">
        <w:t>prireditev ob zaključku šolskega leta</w:t>
      </w:r>
      <w:r w:rsidR="00A55BB8">
        <w:t>.</w:t>
      </w:r>
    </w:p>
    <w:p w:rsidR="00EF636B" w:rsidRPr="009169BA" w:rsidRDefault="00EF636B" w:rsidP="00A05012">
      <w:pPr>
        <w:pStyle w:val="Telobesedila2"/>
        <w:spacing w:line="240" w:lineRule="auto"/>
        <w:rPr>
          <w:b/>
          <w:i/>
        </w:rPr>
      </w:pPr>
    </w:p>
    <w:p w:rsidR="006A4A13" w:rsidRDefault="006A4A13" w:rsidP="00A05012">
      <w:pPr>
        <w:pStyle w:val="Telobesedila2"/>
        <w:spacing w:line="240" w:lineRule="auto"/>
      </w:pPr>
    </w:p>
    <w:p w:rsidR="005824FE" w:rsidRPr="009169BA" w:rsidRDefault="005824FE" w:rsidP="00A05012">
      <w:pPr>
        <w:pStyle w:val="Telobesedila2"/>
        <w:spacing w:line="240" w:lineRule="auto"/>
        <w:rPr>
          <w:b/>
        </w:rPr>
      </w:pPr>
      <w:r w:rsidRPr="009169BA">
        <w:t>VZGOJNE DEJAVNOSTI ZA OTROKE, KI NISO VKLJUČENI V VRTEC</w:t>
      </w:r>
    </w:p>
    <w:p w:rsidR="005824FE" w:rsidRPr="009169BA" w:rsidRDefault="005824FE" w:rsidP="00A05012">
      <w:pPr>
        <w:pStyle w:val="Telobesedila2"/>
        <w:spacing w:line="240" w:lineRule="auto"/>
        <w:rPr>
          <w:b/>
          <w:i/>
        </w:rPr>
      </w:pPr>
      <w:r w:rsidRPr="009169BA">
        <w:rPr>
          <w:u w:val="single"/>
        </w:rPr>
        <w:t xml:space="preserve">Cicibanove urice – </w:t>
      </w:r>
      <w:r w:rsidRPr="009169BA">
        <w:t>namenjene so otrokom od tretjega leta starosti pa do vstopa v šolo. Letni obseg na oddelek je 120 ur. Potekale bodo dvakrat tedensko.</w:t>
      </w:r>
    </w:p>
    <w:p w:rsidR="005824FE" w:rsidRPr="009169BA" w:rsidRDefault="005824FE" w:rsidP="00A05012">
      <w:pPr>
        <w:pStyle w:val="Telobesedila2"/>
        <w:spacing w:line="240" w:lineRule="auto"/>
        <w:rPr>
          <w:b/>
          <w:i/>
        </w:rPr>
      </w:pPr>
      <w:r w:rsidRPr="009169BA">
        <w:t>Otroke, ki niso vključeni v vrtec bomo občasno vključevali v razne dejavnosti:</w:t>
      </w:r>
    </w:p>
    <w:p w:rsidR="005824FE" w:rsidRPr="009169BA" w:rsidRDefault="005824FE" w:rsidP="00A55BB8">
      <w:pPr>
        <w:pStyle w:val="Telobesedila2"/>
        <w:numPr>
          <w:ilvl w:val="0"/>
          <w:numId w:val="9"/>
        </w:numPr>
        <w:autoSpaceDE/>
        <w:autoSpaceDN/>
        <w:spacing w:after="0" w:line="240" w:lineRule="auto"/>
        <w:rPr>
          <w:b/>
          <w:i/>
        </w:rPr>
      </w:pPr>
      <w:r w:rsidRPr="009169BA">
        <w:t>novoletne prireditve</w:t>
      </w:r>
      <w:r w:rsidR="00A55BB8">
        <w:t>,</w:t>
      </w:r>
    </w:p>
    <w:p w:rsidR="005824FE" w:rsidRPr="009169BA" w:rsidRDefault="005824FE" w:rsidP="00BD2875">
      <w:pPr>
        <w:pStyle w:val="Telobesedila2"/>
        <w:numPr>
          <w:ilvl w:val="0"/>
          <w:numId w:val="9"/>
        </w:numPr>
        <w:autoSpaceDE/>
        <w:autoSpaceDN/>
        <w:spacing w:after="0" w:line="240" w:lineRule="auto"/>
        <w:rPr>
          <w:b/>
          <w:i/>
        </w:rPr>
      </w:pPr>
      <w:r w:rsidRPr="009169BA">
        <w:t>pevski zbor</w:t>
      </w:r>
      <w:r w:rsidR="00A92E40">
        <w:t>.</w:t>
      </w:r>
    </w:p>
    <w:p w:rsidR="005824FE" w:rsidRPr="009169BA" w:rsidRDefault="005824FE" w:rsidP="0073045C">
      <w:pPr>
        <w:pStyle w:val="Telobesedila2"/>
        <w:autoSpaceDE/>
        <w:autoSpaceDN/>
        <w:spacing w:after="0" w:line="240" w:lineRule="auto"/>
        <w:ind w:left="360"/>
        <w:rPr>
          <w:b/>
          <w:i/>
        </w:rPr>
      </w:pPr>
    </w:p>
    <w:p w:rsidR="005824FE" w:rsidRPr="009169BA" w:rsidRDefault="005824FE" w:rsidP="00A05012">
      <w:pPr>
        <w:pStyle w:val="Telobesedila2"/>
        <w:spacing w:line="240" w:lineRule="auto"/>
        <w:rPr>
          <w:b/>
          <w:i/>
        </w:rPr>
      </w:pPr>
    </w:p>
    <w:p w:rsidR="005824FE" w:rsidRPr="00DD5C7A" w:rsidRDefault="005824FE" w:rsidP="00A05012">
      <w:pPr>
        <w:adjustRightInd w:val="0"/>
        <w:rPr>
          <w:bCs/>
        </w:rPr>
      </w:pPr>
      <w:r w:rsidRPr="00DD5C7A">
        <w:rPr>
          <w:bCs/>
        </w:rPr>
        <w:t>PROGRAM ZA OTROKE S POSEBNIMI POTEBAMI</w:t>
      </w:r>
    </w:p>
    <w:p w:rsidR="005824FE" w:rsidRPr="009169BA" w:rsidRDefault="005824FE" w:rsidP="00A05012">
      <w:pPr>
        <w:adjustRightInd w:val="0"/>
        <w:rPr>
          <w:bCs/>
          <w:i/>
        </w:rPr>
      </w:pPr>
    </w:p>
    <w:p w:rsidR="005824FE" w:rsidRDefault="005824FE" w:rsidP="00A05012">
      <w:pPr>
        <w:adjustRightInd w:val="0"/>
        <w:rPr>
          <w:bCs/>
        </w:rPr>
      </w:pPr>
      <w:r w:rsidRPr="009169BA">
        <w:rPr>
          <w:bCs/>
        </w:rPr>
        <w:t xml:space="preserve">V oddelke dnevnega programa </w:t>
      </w:r>
      <w:r w:rsidR="00055271" w:rsidRPr="009169BA">
        <w:rPr>
          <w:bCs/>
        </w:rPr>
        <w:t>so vključeni tudi otroci</w:t>
      </w:r>
      <w:r w:rsidRPr="009169BA">
        <w:rPr>
          <w:bCs/>
        </w:rPr>
        <w:t xml:space="preserve"> s posebnimi potrebami in v skladu z zakonodajo in odločbo prejema</w:t>
      </w:r>
      <w:r w:rsidR="00055271" w:rsidRPr="009169BA">
        <w:rPr>
          <w:bCs/>
        </w:rPr>
        <w:t>jo</w:t>
      </w:r>
      <w:r w:rsidRPr="009169BA">
        <w:rPr>
          <w:bCs/>
        </w:rPr>
        <w:t xml:space="preserve"> dodatno strokovno pomoč s strani </w:t>
      </w:r>
      <w:r w:rsidR="00576B2E" w:rsidRPr="009169BA">
        <w:rPr>
          <w:bCs/>
        </w:rPr>
        <w:t xml:space="preserve">strokovnih </w:t>
      </w:r>
      <w:r w:rsidR="00055271" w:rsidRPr="009169BA">
        <w:rPr>
          <w:bCs/>
        </w:rPr>
        <w:t>delavcev.</w:t>
      </w:r>
    </w:p>
    <w:p w:rsidR="00125109" w:rsidRPr="00B56C3D" w:rsidRDefault="00B56C3D" w:rsidP="00B56C3D">
      <w:pPr>
        <w:ind w:left="720"/>
        <w:jc w:val="center"/>
        <w:rPr>
          <w:color w:val="000000"/>
        </w:rPr>
      </w:pPr>
      <w:r w:rsidRPr="00B20CF9">
        <w:rPr>
          <w:noProof/>
          <w:sz w:val="24"/>
          <w:szCs w:val="24"/>
        </w:rPr>
        <w:drawing>
          <wp:inline distT="0" distB="0" distL="0" distR="0" wp14:anchorId="7B88EDDF" wp14:editId="4F1A7082">
            <wp:extent cx="349250" cy="349250"/>
            <wp:effectExtent l="0" t="0" r="0" b="0"/>
            <wp:docPr id="38"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445B05AA" wp14:editId="72F52DCF">
            <wp:extent cx="349250" cy="349250"/>
            <wp:effectExtent l="0" t="0" r="0" b="0"/>
            <wp:docPr id="39"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42EB6359" wp14:editId="5B4F1EA1">
            <wp:extent cx="349250" cy="349250"/>
            <wp:effectExtent l="0" t="0" r="0" b="0"/>
            <wp:docPr id="40"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2">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0556E367" wp14:editId="715EA2E2">
            <wp:extent cx="349250" cy="349250"/>
            <wp:effectExtent l="0" t="0" r="0" b="0"/>
            <wp:docPr id="41"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3">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569BA858" wp14:editId="2C9615B5">
            <wp:extent cx="349250" cy="349250"/>
            <wp:effectExtent l="0" t="0" r="0" b="0"/>
            <wp:docPr id="42"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6">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14CB7D26" wp14:editId="5D8CDDB7">
            <wp:extent cx="349250" cy="349250"/>
            <wp:effectExtent l="0" t="0" r="0" b="0"/>
            <wp:docPr id="43"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4">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r w:rsidRPr="00B20CF9">
        <w:rPr>
          <w:noProof/>
          <w:sz w:val="24"/>
          <w:szCs w:val="24"/>
        </w:rPr>
        <w:drawing>
          <wp:inline distT="0" distB="0" distL="0" distR="0" wp14:anchorId="00229731" wp14:editId="4A0EE0E2">
            <wp:extent cx="349250" cy="349250"/>
            <wp:effectExtent l="0" t="0" r="0" b="0"/>
            <wp:docPr id="44"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duotone>
                        <a:schemeClr val="accent5">
                          <a:shade val="45000"/>
                          <a:satMod val="135000"/>
                        </a:schemeClr>
                        <a:prstClr val="white"/>
                      </a:duotone>
                    </a:blip>
                    <a:srcRect/>
                    <a:stretch>
                      <a:fillRect/>
                    </a:stretch>
                  </pic:blipFill>
                  <pic:spPr bwMode="auto">
                    <a:xfrm>
                      <a:off x="0" y="0"/>
                      <a:ext cx="349250" cy="349250"/>
                    </a:xfrm>
                    <a:prstGeom prst="rect">
                      <a:avLst/>
                    </a:prstGeom>
                    <a:noFill/>
                    <a:ln w="9525">
                      <a:noFill/>
                      <a:miter lim="800000"/>
                      <a:headEnd/>
                      <a:tailEnd/>
                    </a:ln>
                  </pic:spPr>
                </pic:pic>
              </a:graphicData>
            </a:graphic>
          </wp:inline>
        </w:drawing>
      </w:r>
    </w:p>
    <w:p w:rsidR="002509E4" w:rsidRDefault="002509E4" w:rsidP="00A05012">
      <w:pPr>
        <w:pStyle w:val="Telobesedila2"/>
        <w:spacing w:line="240" w:lineRule="auto"/>
      </w:pPr>
    </w:p>
    <w:p w:rsidR="005824FE" w:rsidRDefault="00A92E40" w:rsidP="00A05012">
      <w:pPr>
        <w:pStyle w:val="Telobesedila2"/>
        <w:spacing w:line="240" w:lineRule="auto"/>
      </w:pPr>
      <w:r>
        <w:t>PREDNOSTNA</w:t>
      </w:r>
      <w:r w:rsidR="005824FE" w:rsidRPr="009169BA">
        <w:t xml:space="preserve"> NA</w:t>
      </w:r>
      <w:r>
        <w:t>LOGA</w:t>
      </w:r>
    </w:p>
    <w:p w:rsidR="005824FE" w:rsidRDefault="002509E4" w:rsidP="00A05012">
      <w:pPr>
        <w:rPr>
          <w:b/>
        </w:rPr>
      </w:pPr>
      <w:r>
        <w:rPr>
          <w:b/>
        </w:rPr>
        <w:t>Razvijanje naravoslovne in matematične pismenosti</w:t>
      </w:r>
    </w:p>
    <w:p w:rsidR="00A92E40" w:rsidRPr="009169BA" w:rsidRDefault="00A92E40" w:rsidP="00A05012">
      <w:pPr>
        <w:rPr>
          <w:b/>
          <w:bCs/>
        </w:rPr>
      </w:pPr>
    </w:p>
    <w:p w:rsidR="005824FE" w:rsidRPr="009169BA" w:rsidRDefault="005824FE" w:rsidP="00A05012">
      <w:pPr>
        <w:rPr>
          <w:bCs/>
        </w:rPr>
      </w:pPr>
      <w:r w:rsidRPr="009169BA">
        <w:rPr>
          <w:bCs/>
        </w:rPr>
        <w:t>Otrokom želimo zagotoviti:</w:t>
      </w:r>
    </w:p>
    <w:p w:rsidR="005824FE" w:rsidRPr="009169BA" w:rsidRDefault="005824FE" w:rsidP="00BD2875">
      <w:pPr>
        <w:pStyle w:val="Odstavekseznama"/>
        <w:numPr>
          <w:ilvl w:val="0"/>
          <w:numId w:val="9"/>
        </w:numPr>
        <w:tabs>
          <w:tab w:val="num" w:pos="720"/>
        </w:tabs>
        <w:rPr>
          <w:bCs/>
        </w:rPr>
      </w:pPr>
      <w:r w:rsidRPr="009169BA">
        <w:rPr>
          <w:bCs/>
        </w:rPr>
        <w:t>varno, zdravo, prijetno in razumevajoče okolje,</w:t>
      </w:r>
    </w:p>
    <w:p w:rsidR="005824FE" w:rsidRPr="009169BA" w:rsidRDefault="005824FE" w:rsidP="00BD2875">
      <w:pPr>
        <w:pStyle w:val="Odstavekseznama"/>
        <w:numPr>
          <w:ilvl w:val="0"/>
          <w:numId w:val="9"/>
        </w:numPr>
        <w:tabs>
          <w:tab w:val="num" w:pos="720"/>
        </w:tabs>
        <w:rPr>
          <w:bCs/>
        </w:rPr>
      </w:pPr>
      <w:r w:rsidRPr="009169BA">
        <w:rPr>
          <w:bCs/>
        </w:rPr>
        <w:t>prijazne, kvalitetne, strpne in sproščene medsebojne odnose,</w:t>
      </w:r>
    </w:p>
    <w:p w:rsidR="005824FE" w:rsidRPr="009169BA" w:rsidRDefault="005824FE" w:rsidP="00BD2875">
      <w:pPr>
        <w:pStyle w:val="Odstavekseznama"/>
        <w:numPr>
          <w:ilvl w:val="0"/>
          <w:numId w:val="9"/>
        </w:numPr>
        <w:tabs>
          <w:tab w:val="num" w:pos="720"/>
        </w:tabs>
        <w:rPr>
          <w:bCs/>
        </w:rPr>
      </w:pPr>
      <w:r w:rsidRPr="009169BA">
        <w:rPr>
          <w:bCs/>
        </w:rPr>
        <w:t>z igro ter raznovrstnimi dejavnostmi in vsebinami ustvariti vzpodbudno okolje za uspešen otrokov razvoj,</w:t>
      </w:r>
    </w:p>
    <w:p w:rsidR="005824FE" w:rsidRPr="009169BA" w:rsidRDefault="005824FE" w:rsidP="00BD2875">
      <w:pPr>
        <w:pStyle w:val="Odstavekseznama"/>
        <w:numPr>
          <w:ilvl w:val="0"/>
          <w:numId w:val="9"/>
        </w:numPr>
        <w:tabs>
          <w:tab w:val="num" w:pos="720"/>
        </w:tabs>
        <w:rPr>
          <w:bCs/>
        </w:rPr>
      </w:pPr>
      <w:r w:rsidRPr="009169BA">
        <w:rPr>
          <w:bCs/>
        </w:rPr>
        <w:t>spodbuditi ustvarjalnost in otroško domiselnost,</w:t>
      </w:r>
    </w:p>
    <w:p w:rsidR="005824FE" w:rsidRPr="009169BA" w:rsidRDefault="005824FE" w:rsidP="00BD2875">
      <w:pPr>
        <w:pStyle w:val="Odstavekseznama"/>
        <w:numPr>
          <w:ilvl w:val="0"/>
          <w:numId w:val="9"/>
        </w:numPr>
        <w:tabs>
          <w:tab w:val="num" w:pos="720"/>
        </w:tabs>
        <w:rPr>
          <w:bCs/>
        </w:rPr>
      </w:pPr>
      <w:r w:rsidRPr="009169BA">
        <w:rPr>
          <w:bCs/>
        </w:rPr>
        <w:t>omogočiti prijetno čustveno doživljanje ter pr</w:t>
      </w:r>
      <w:r w:rsidR="00055271" w:rsidRPr="009169BA">
        <w:rPr>
          <w:bCs/>
        </w:rPr>
        <w:t xml:space="preserve">epoznavanje in izražanje svojih </w:t>
      </w:r>
      <w:r w:rsidRPr="009169BA">
        <w:rPr>
          <w:bCs/>
        </w:rPr>
        <w:t>čustev,</w:t>
      </w:r>
    </w:p>
    <w:p w:rsidR="005824FE" w:rsidRPr="009169BA" w:rsidRDefault="005824FE" w:rsidP="00BD2875">
      <w:pPr>
        <w:pStyle w:val="Odstavekseznama"/>
        <w:numPr>
          <w:ilvl w:val="0"/>
          <w:numId w:val="9"/>
        </w:numPr>
        <w:tabs>
          <w:tab w:val="num" w:pos="720"/>
        </w:tabs>
        <w:rPr>
          <w:bCs/>
        </w:rPr>
      </w:pPr>
      <w:r w:rsidRPr="009169BA">
        <w:rPr>
          <w:bCs/>
        </w:rPr>
        <w:t>skozi igro razvijati sproščenost, igrivost, spontanost in samostojnost.</w:t>
      </w:r>
    </w:p>
    <w:p w:rsidR="006A4A13" w:rsidRPr="006A4A13" w:rsidRDefault="006A4A13" w:rsidP="006A4A13"/>
    <w:p w:rsidR="00B34433" w:rsidRDefault="00B34433" w:rsidP="006B5D01">
      <w:pPr>
        <w:pStyle w:val="Naslov7"/>
        <w:pBdr>
          <w:top w:val="none" w:sz="0" w:space="0" w:color="auto"/>
          <w:left w:val="none" w:sz="0" w:space="0" w:color="auto"/>
          <w:bottom w:val="none" w:sz="0" w:space="0" w:color="auto"/>
          <w:right w:val="none" w:sz="0" w:space="0" w:color="auto"/>
        </w:pBdr>
        <w:jc w:val="left"/>
        <w:rPr>
          <w:rFonts w:ascii="Times New Roman" w:hAnsi="Times New Roman" w:cs="Times New Roman"/>
          <w:i w:val="0"/>
          <w:iCs w:val="0"/>
        </w:rPr>
      </w:pPr>
    </w:p>
    <w:p w:rsidR="00134FF4" w:rsidRPr="00CD1C5A" w:rsidRDefault="00134FF4" w:rsidP="006B5D01">
      <w:pPr>
        <w:pStyle w:val="Naslov7"/>
        <w:pBdr>
          <w:top w:val="none" w:sz="0" w:space="0" w:color="auto"/>
          <w:left w:val="none" w:sz="0" w:space="0" w:color="auto"/>
          <w:bottom w:val="none" w:sz="0" w:space="0" w:color="auto"/>
          <w:right w:val="none" w:sz="0" w:space="0" w:color="auto"/>
        </w:pBdr>
        <w:jc w:val="left"/>
        <w:rPr>
          <w:rFonts w:ascii="Times New Roman" w:hAnsi="Times New Roman" w:cs="Times New Roman"/>
          <w:i w:val="0"/>
          <w:iCs w:val="0"/>
        </w:rPr>
      </w:pPr>
      <w:r w:rsidRPr="00CD1C5A">
        <w:rPr>
          <w:rFonts w:ascii="Times New Roman" w:hAnsi="Times New Roman" w:cs="Times New Roman"/>
          <w:i w:val="0"/>
          <w:iCs w:val="0"/>
        </w:rPr>
        <w:t xml:space="preserve">ORGANIZACIJA DELA V VRTCU </w:t>
      </w:r>
    </w:p>
    <w:p w:rsidR="00134FF4" w:rsidRPr="00CD1C5A" w:rsidRDefault="00134FF4" w:rsidP="00B520F8">
      <w:pPr>
        <w:pStyle w:val="Naslov1"/>
        <w:shd w:val="clear" w:color="000000" w:fill="FFFFFF"/>
        <w:rPr>
          <w:sz w:val="20"/>
          <w:szCs w:val="20"/>
        </w:rPr>
      </w:pPr>
    </w:p>
    <w:p w:rsidR="009F433C" w:rsidRPr="00125109" w:rsidRDefault="00134FF4" w:rsidP="009F433C">
      <w:pPr>
        <w:pStyle w:val="Telobesedila"/>
        <w:rPr>
          <w:bCs/>
          <w:u w:val="single"/>
        </w:rPr>
      </w:pPr>
      <w:r w:rsidRPr="00125109">
        <w:rPr>
          <w:bCs/>
          <w:u w:val="single"/>
        </w:rPr>
        <w:t>POSLOVNI ČAS</w:t>
      </w:r>
    </w:p>
    <w:p w:rsidR="009F433C" w:rsidRPr="00CD1C5A" w:rsidRDefault="009F433C" w:rsidP="009F433C">
      <w:pPr>
        <w:pStyle w:val="Telobesedila"/>
        <w:rPr>
          <w:b/>
        </w:rPr>
      </w:pPr>
      <w:r w:rsidRPr="00CD1C5A">
        <w:t xml:space="preserve">Dnevni čas prilagajamo potrebam staršev. Vrtec posluje pet dni v tednu, od ponedeljka do petka, vse leto. </w:t>
      </w:r>
    </w:p>
    <w:p w:rsidR="0009329B" w:rsidRPr="00CD1C5A" w:rsidRDefault="009F433C" w:rsidP="009F433C">
      <w:r w:rsidRPr="00CD1C5A">
        <w:t xml:space="preserve">Poslovni čas </w:t>
      </w:r>
      <w:bookmarkStart w:id="3" w:name="_GoBack"/>
      <w:bookmarkEnd w:id="3"/>
      <w:r w:rsidRPr="00CD1C5A">
        <w:t>vrtca Stari trg je od 5.30 do 1</w:t>
      </w:r>
      <w:r w:rsidR="007B5FB3">
        <w:t>5.45</w:t>
      </w:r>
      <w:r w:rsidR="002509E4">
        <w:t>.</w:t>
      </w:r>
      <w:r w:rsidR="002509E4" w:rsidRPr="00CD1C5A">
        <w:t xml:space="preserve"> </w:t>
      </w:r>
    </w:p>
    <w:p w:rsidR="002509E4" w:rsidRDefault="002509E4" w:rsidP="009F433C"/>
    <w:p w:rsidR="009F433C" w:rsidRPr="00CD1C5A" w:rsidRDefault="009F433C" w:rsidP="009F433C">
      <w:r w:rsidRPr="00CD1C5A">
        <w:t>URNIK DELA</w:t>
      </w:r>
    </w:p>
    <w:p w:rsidR="009F433C" w:rsidRPr="00CD1C5A" w:rsidRDefault="009F433C" w:rsidP="009F433C">
      <w:pPr>
        <w:rPr>
          <w:i/>
        </w:rPr>
      </w:pPr>
    </w:p>
    <w:p w:rsidR="009F433C" w:rsidRPr="00CD1C5A" w:rsidRDefault="009F433C" w:rsidP="009F433C">
      <w:pPr>
        <w:pStyle w:val="Telobesedila"/>
      </w:pPr>
      <w:r w:rsidRPr="00CD1C5A">
        <w:t>Urnik dela je izdelan na osnovi poslovnega časa vrtca in je v skladu s 40 – urno delovno obvezo. Zagotavlja nemoteno izvajanje pedagoškega procesa, glede na potrebe in naravo dela. Vzgojiteljice in pomočnice vzgojiteljic usklajujejo delovni čas po ustaljenem redu.</w:t>
      </w:r>
    </w:p>
    <w:p w:rsidR="009F433C" w:rsidRPr="00CD1C5A" w:rsidRDefault="009F433C" w:rsidP="009F433C">
      <w:pPr>
        <w:pStyle w:val="Telobesedila"/>
      </w:pPr>
      <w:r w:rsidRPr="00CD1C5A">
        <w:t>Dnevni red je okviren in fleksibilen, prilagojen potrebam otrok v posameznih oddelkih, upoštevajoč bioritem otrok in Kurikuluma za vrtce.</w:t>
      </w:r>
    </w:p>
    <w:p w:rsidR="009F433C" w:rsidRPr="00CD1C5A" w:rsidRDefault="009F433C" w:rsidP="00A55BB8">
      <w:pPr>
        <w:pStyle w:val="Telobesedila"/>
        <w:numPr>
          <w:ilvl w:val="0"/>
          <w:numId w:val="16"/>
        </w:numPr>
        <w:autoSpaceDE/>
        <w:autoSpaceDN/>
        <w:spacing w:after="0"/>
        <w:jc w:val="both"/>
      </w:pPr>
      <w:r w:rsidRPr="00CD1C5A">
        <w:t>do 8.00 – sprejemanje otrok, igre po interesih otrok, individualno delo</w:t>
      </w:r>
    </w:p>
    <w:p w:rsidR="009F433C" w:rsidRPr="00CD1C5A" w:rsidRDefault="009F433C" w:rsidP="00BD2875">
      <w:pPr>
        <w:pStyle w:val="Telobesedila"/>
        <w:numPr>
          <w:ilvl w:val="0"/>
          <w:numId w:val="16"/>
        </w:numPr>
        <w:autoSpaceDE/>
        <w:autoSpaceDN/>
        <w:spacing w:after="0"/>
        <w:jc w:val="both"/>
      </w:pPr>
      <w:r w:rsidRPr="00CD1C5A">
        <w:t xml:space="preserve">od 8.00 do 8.30 – fleksibilen zajtrk </w:t>
      </w:r>
    </w:p>
    <w:p w:rsidR="009F433C" w:rsidRPr="00CD1C5A" w:rsidRDefault="009F433C" w:rsidP="00BD2875">
      <w:pPr>
        <w:pStyle w:val="Telobesedila"/>
        <w:numPr>
          <w:ilvl w:val="0"/>
          <w:numId w:val="16"/>
        </w:numPr>
        <w:autoSpaceDE/>
        <w:autoSpaceDN/>
        <w:spacing w:after="0"/>
        <w:jc w:val="both"/>
      </w:pPr>
      <w:r w:rsidRPr="00CD1C5A">
        <w:t>od 8.30 do 11.30 – dejavnosti po vzgojnih področjih v igralnih kotičkih, telovadnici,  skupnih prostorih vrtca ali na prostem</w:t>
      </w:r>
    </w:p>
    <w:p w:rsidR="009F433C" w:rsidRPr="00CD1C5A" w:rsidRDefault="009F433C" w:rsidP="00BD2875">
      <w:pPr>
        <w:pStyle w:val="Telobesedila"/>
        <w:numPr>
          <w:ilvl w:val="0"/>
          <w:numId w:val="16"/>
        </w:numPr>
        <w:autoSpaceDE/>
        <w:autoSpaceDN/>
        <w:spacing w:after="0"/>
        <w:jc w:val="both"/>
      </w:pPr>
      <w:r w:rsidRPr="00CD1C5A">
        <w:t xml:space="preserve">od 11.30 do 12.30 – priprava na kosilo in kosilo </w:t>
      </w:r>
    </w:p>
    <w:p w:rsidR="009F433C" w:rsidRPr="00CD1C5A" w:rsidRDefault="009F433C" w:rsidP="00BD2875">
      <w:pPr>
        <w:pStyle w:val="Telobesedila"/>
        <w:numPr>
          <w:ilvl w:val="0"/>
          <w:numId w:val="16"/>
        </w:numPr>
        <w:autoSpaceDE/>
        <w:autoSpaceDN/>
        <w:spacing w:after="0"/>
        <w:jc w:val="both"/>
      </w:pPr>
      <w:r w:rsidRPr="00CD1C5A">
        <w:t>od 12.00 do 14.00 – počitek in umirjene igre za otroke, ki ne počivajo</w:t>
      </w:r>
    </w:p>
    <w:p w:rsidR="007F75BD" w:rsidRPr="00702AB0" w:rsidRDefault="009F433C" w:rsidP="008F1B77">
      <w:pPr>
        <w:pStyle w:val="Telobesedila"/>
        <w:numPr>
          <w:ilvl w:val="0"/>
          <w:numId w:val="16"/>
        </w:numPr>
        <w:autoSpaceDE/>
        <w:autoSpaceDN/>
        <w:spacing w:after="0"/>
        <w:jc w:val="both"/>
      </w:pPr>
      <w:r w:rsidRPr="00CD1C5A">
        <w:t>od 14.00 do 1</w:t>
      </w:r>
      <w:r w:rsidR="001417B0">
        <w:t>5.45</w:t>
      </w:r>
      <w:r w:rsidRPr="00CD1C5A">
        <w:t xml:space="preserve"> – popoldanska malica, dejavnosti v prostoru i</w:t>
      </w:r>
      <w:r w:rsidR="00B56C3D">
        <w:t>n na prostem, odhodi otrok domov.</w:t>
      </w:r>
    </w:p>
    <w:p w:rsidR="007F75BD" w:rsidRPr="00702AB0" w:rsidRDefault="007F75BD" w:rsidP="008F1B77"/>
    <w:p w:rsidR="007F75BD" w:rsidRPr="00702AB0" w:rsidRDefault="007F75BD" w:rsidP="008F1B77"/>
    <w:p w:rsidR="007F75BD" w:rsidRPr="009F7956" w:rsidRDefault="007F75BD" w:rsidP="008F1B77"/>
    <w:p w:rsidR="007F75BD" w:rsidRPr="009F7956" w:rsidRDefault="007F75BD" w:rsidP="008F1B77"/>
    <w:p w:rsidR="00A92E40" w:rsidRDefault="00A92E40" w:rsidP="001F7510">
      <w:pPr>
        <w:jc w:val="center"/>
      </w:pPr>
    </w:p>
    <w:p w:rsidR="001F7510" w:rsidRDefault="001F7510" w:rsidP="008F1B77">
      <w:pPr>
        <w:jc w:val="center"/>
      </w:pPr>
    </w:p>
    <w:p w:rsidR="001F7510" w:rsidRDefault="001F7510" w:rsidP="008F1B77">
      <w:pPr>
        <w:jc w:val="center"/>
      </w:pPr>
    </w:p>
    <w:p w:rsidR="008F1B77" w:rsidRDefault="0073045C" w:rsidP="008F1B77">
      <w:pPr>
        <w:jc w:val="center"/>
      </w:pPr>
      <w:r>
        <w:t>Pripravili</w:t>
      </w:r>
      <w:r w:rsidR="009D6CC2">
        <w:t>:</w:t>
      </w:r>
      <w:r w:rsidR="00CE6AD2">
        <w:t xml:space="preserve">    </w:t>
      </w:r>
    </w:p>
    <w:p w:rsidR="00CE6AD2" w:rsidRDefault="00CE6AD2" w:rsidP="008F1B77">
      <w:pPr>
        <w:jc w:val="center"/>
      </w:pPr>
      <w:r>
        <w:t xml:space="preserve">Sonja </w:t>
      </w:r>
      <w:proofErr w:type="spellStart"/>
      <w:r>
        <w:t>Jozelj</w:t>
      </w:r>
      <w:proofErr w:type="spellEnd"/>
    </w:p>
    <w:p w:rsidR="00CE6AD2" w:rsidRPr="009F7956" w:rsidRDefault="00CE6AD2" w:rsidP="008F1B77">
      <w:pPr>
        <w:jc w:val="center"/>
      </w:pPr>
      <w:r>
        <w:t>Tatjana Leskovec</w:t>
      </w:r>
    </w:p>
    <w:p w:rsidR="00D76DAD" w:rsidRPr="009F7956" w:rsidRDefault="00CE6AD2" w:rsidP="00CE6AD2">
      <w:pPr>
        <w:ind w:right="-510"/>
        <w:jc w:val="center"/>
      </w:pPr>
      <w:r>
        <w:t xml:space="preserve">                                                                            </w:t>
      </w:r>
    </w:p>
    <w:p w:rsidR="00BB7D0C" w:rsidRPr="009F7956" w:rsidRDefault="00BB7D0C" w:rsidP="008F1B77">
      <w:pPr>
        <w:jc w:val="center"/>
      </w:pPr>
      <w:r w:rsidRPr="009F7956">
        <w:t>Lektorirala</w:t>
      </w:r>
    </w:p>
    <w:p w:rsidR="00BB7D0C" w:rsidRPr="009F7956" w:rsidRDefault="00BB7D0C" w:rsidP="008F1B77">
      <w:pPr>
        <w:jc w:val="center"/>
      </w:pPr>
      <w:r w:rsidRPr="009F7956">
        <w:t>Tatjana Farkaš</w:t>
      </w:r>
    </w:p>
    <w:p w:rsidR="008F1B77" w:rsidRPr="009F7956" w:rsidRDefault="008F1B77" w:rsidP="008F1B77">
      <w:pPr>
        <w:jc w:val="center"/>
      </w:pPr>
    </w:p>
    <w:p w:rsidR="00FC09CC" w:rsidRDefault="00CE6AD2" w:rsidP="008F1B77">
      <w:pPr>
        <w:jc w:val="center"/>
      </w:pPr>
      <w:r w:rsidRPr="00B20CF9">
        <w:rPr>
          <w:noProof/>
          <w:sz w:val="24"/>
          <w:szCs w:val="24"/>
        </w:rPr>
        <w:drawing>
          <wp:inline distT="0" distB="0" distL="0" distR="0" wp14:anchorId="7CA9DC39" wp14:editId="1B727DCE">
            <wp:extent cx="298450" cy="298450"/>
            <wp:effectExtent l="0" t="0" r="0" b="0"/>
            <wp:docPr id="13" name="Picture 1"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EC_POLHEK_v00"/>
                    <pic:cNvPicPr>
                      <a:picLocks noChangeAspect="1" noChangeArrowheads="1"/>
                    </pic:cNvPicPr>
                  </pic:nvPicPr>
                  <pic:blipFill>
                    <a:blip r:embed="rId11" cstate="print"/>
                    <a:srcRect/>
                    <a:stretch>
                      <a:fillRect/>
                    </a:stretch>
                  </pic:blipFill>
                  <pic:spPr bwMode="auto">
                    <a:xfrm>
                      <a:off x="0" y="0"/>
                      <a:ext cx="298450" cy="298450"/>
                    </a:xfrm>
                    <a:prstGeom prst="rect">
                      <a:avLst/>
                    </a:prstGeom>
                    <a:noFill/>
                    <a:ln w="9525">
                      <a:noFill/>
                      <a:miter lim="800000"/>
                      <a:headEnd/>
                      <a:tailEnd/>
                    </a:ln>
                  </pic:spPr>
                </pic:pic>
              </a:graphicData>
            </a:graphic>
          </wp:inline>
        </w:drawing>
      </w:r>
    </w:p>
    <w:p w:rsidR="00CE6AD2" w:rsidRPr="009F7956" w:rsidRDefault="00CE6AD2" w:rsidP="008F1B77">
      <w:pPr>
        <w:jc w:val="center"/>
      </w:pPr>
    </w:p>
    <w:p w:rsidR="00A55BB8" w:rsidRDefault="007F75BD" w:rsidP="00CE6AD2">
      <w:pPr>
        <w:jc w:val="center"/>
      </w:pPr>
      <w:r w:rsidRPr="009F7956">
        <w:t>september</w:t>
      </w:r>
      <w:r w:rsidR="00704F85" w:rsidRPr="009F7956">
        <w:t xml:space="preserve"> 20</w:t>
      </w:r>
      <w:r w:rsidR="002509E4">
        <w:t>17</w:t>
      </w:r>
    </w:p>
    <w:p w:rsidR="00A55BB8" w:rsidRPr="00CE6AD2" w:rsidRDefault="00CE6AD2" w:rsidP="00A55BB8">
      <w:pPr>
        <w:rPr>
          <w:rFonts w:ascii="Arial" w:hAnsi="Arial" w:cs="Arial"/>
          <w:noProof/>
        </w:rPr>
      </w:pPr>
      <w:r>
        <w:rPr>
          <w:rFonts w:ascii="Arial" w:hAnsi="Arial" w:cs="Arial"/>
          <w:noProof/>
        </w:rPr>
        <w:t xml:space="preserve">                                          </w:t>
      </w:r>
    </w:p>
    <w:p w:rsidR="00A55BB8" w:rsidRDefault="00CE6AD2" w:rsidP="008F1B77">
      <w:pPr>
        <w:jc w:val="center"/>
      </w:pPr>
      <w:r>
        <w:t xml:space="preserve">                                                                      </w:t>
      </w:r>
    </w:p>
    <w:p w:rsidR="00F54C9A" w:rsidRDefault="00F54C9A"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3B3255" w:rsidRDefault="003B3255" w:rsidP="00CE6AD2"/>
    <w:p w:rsidR="00CE6AD2" w:rsidRDefault="00CE6AD2" w:rsidP="00CE6AD2"/>
    <w:p w:rsidR="00F54C9A" w:rsidRDefault="00F54C9A" w:rsidP="008F1B77">
      <w:pPr>
        <w:jc w:val="center"/>
      </w:pPr>
    </w:p>
    <w:p w:rsidR="00CE6AD2" w:rsidRPr="00CE6AD2" w:rsidRDefault="00CE6AD2" w:rsidP="00CE6AD2">
      <w:pPr>
        <w:rPr>
          <w:rFonts w:ascii="Arial" w:hAnsi="Arial" w:cs="Arial"/>
          <w:noProof/>
        </w:rPr>
      </w:pPr>
      <w:r>
        <w:rPr>
          <w:rFonts w:ascii="Arial" w:hAnsi="Arial" w:cs="Arial"/>
          <w:noProof/>
        </w:rPr>
        <w:t xml:space="preserve">              </w:t>
      </w:r>
    </w:p>
    <w:p w:rsidR="00A55BB8" w:rsidRPr="009F7956" w:rsidRDefault="003B3255" w:rsidP="00A55BB8">
      <w:pPr>
        <w:ind w:left="-709"/>
        <w:jc w:val="center"/>
      </w:pPr>
      <w:r>
        <w:t xml:space="preserve">       </w:t>
      </w:r>
      <w:r>
        <w:rPr>
          <w:noProof/>
          <w:color w:val="0000FF"/>
        </w:rPr>
        <w:drawing>
          <wp:inline distT="0" distB="0" distL="0" distR="0" wp14:anchorId="53298459" wp14:editId="7AC721D8">
            <wp:extent cx="3996690" cy="602615"/>
            <wp:effectExtent l="0" t="0" r="0" b="0"/>
            <wp:docPr id="17" name="Slika 17" descr="Rezultat iskanja slik za vrte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rte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6690" cy="602615"/>
                    </a:xfrm>
                    <a:prstGeom prst="rect">
                      <a:avLst/>
                    </a:prstGeom>
                    <a:noFill/>
                    <a:ln>
                      <a:noFill/>
                    </a:ln>
                  </pic:spPr>
                </pic:pic>
              </a:graphicData>
            </a:graphic>
          </wp:inline>
        </w:drawing>
      </w:r>
    </w:p>
    <w:p w:rsidR="008F1B77" w:rsidRPr="009F7956" w:rsidRDefault="008F1B77" w:rsidP="008F1B77">
      <w:pPr>
        <w:jc w:val="center"/>
      </w:pPr>
    </w:p>
    <w:p w:rsidR="008F1B77" w:rsidRPr="009F7956" w:rsidRDefault="008F1B77" w:rsidP="008F1B77"/>
    <w:p w:rsidR="00673DDC" w:rsidRPr="009F7956" w:rsidRDefault="00673DDC"/>
    <w:sectPr w:rsidR="00673DDC" w:rsidRPr="009F7956" w:rsidSect="006B3972">
      <w:headerReference w:type="default" r:id="rId23"/>
      <w:footerReference w:type="default" r:id="rId24"/>
      <w:pgSz w:w="8222" w:h="11907" w:code="11"/>
      <w:pgMar w:top="1134" w:right="964" w:bottom="907" w:left="964" w:header="851" w:footer="851"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4D" w:rsidRDefault="00D60F4D">
      <w:r>
        <w:separator/>
      </w:r>
    </w:p>
  </w:endnote>
  <w:endnote w:type="continuationSeparator" w:id="0">
    <w:p w:rsidR="00D60F4D" w:rsidRDefault="00D6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ill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wis721 Lt BT">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18" w:rsidRDefault="002F4A18" w:rsidP="00BB3289">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509E4">
      <w:rPr>
        <w:rStyle w:val="tevilkastrani"/>
        <w:noProof/>
      </w:rPr>
      <w:t>11</w:t>
    </w:r>
    <w:r>
      <w:rPr>
        <w:rStyle w:val="tevilkastrani"/>
      </w:rPr>
      <w:fldChar w:fldCharType="end"/>
    </w:r>
  </w:p>
  <w:p w:rsidR="002F4A18" w:rsidRDefault="002F4A1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4D" w:rsidRDefault="00D60F4D">
      <w:r>
        <w:separator/>
      </w:r>
    </w:p>
  </w:footnote>
  <w:footnote w:type="continuationSeparator" w:id="0">
    <w:p w:rsidR="00D60F4D" w:rsidRDefault="00D6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18" w:rsidRDefault="002F4A18">
    <w:pPr>
      <w:pStyle w:val="Glava"/>
      <w:rPr>
        <w:rFonts w:ascii="Swis721 Lt BT" w:hAnsi="Swis721 Lt BT" w:cs="Swis721 Lt BT"/>
        <w:sz w:val="14"/>
        <w:szCs w:val="14"/>
      </w:rPr>
    </w:pPr>
    <w:r>
      <w:rPr>
        <w:rFonts w:ascii="Swis721 Lt BT" w:hAnsi="Swis721 Lt BT" w:cs="Swis721 Lt BT"/>
        <w:sz w:val="14"/>
        <w:szCs w:val="14"/>
      </w:rPr>
      <w:t>Osnovna šola heroja Janeza Hribarja Stari trg pri Ložu</w:t>
    </w:r>
    <w:r>
      <w:rPr>
        <w:rFonts w:ascii="Swis721 Lt BT" w:hAnsi="Swis721 Lt BT" w:cs="Swis721 Lt BT"/>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56" type="#_x0000_t75" alt="Opis: VRTEC_POLHEK_v00" style="width:12pt;height:12pt;visibility:visible;mso-wrap-style:square" o:bullet="t">
        <v:imagedata r:id="rId1" o:title="VRTEC_POLHEK_v00"/>
      </v:shape>
    </w:pict>
  </w:numPicBullet>
  <w:numPicBullet w:numPicBulletId="1">
    <w:pict>
      <v:shape id="_x0000_i1057" type="#_x0000_t75" alt="Opis: VRTEC_POLHEK_v00" style="width:14.25pt;height:14.25pt;visibility:visible;mso-wrap-style:square" o:bullet="t">
        <v:imagedata r:id="rId2" o:title="VRTEC_POLHEK_v00"/>
      </v:shape>
    </w:pict>
  </w:numPicBullet>
  <w:abstractNum w:abstractNumId="0">
    <w:nsid w:val="FFFFFFFE"/>
    <w:multiLevelType w:val="singleLevel"/>
    <w:tmpl w:val="FFFFFFFF"/>
    <w:lvl w:ilvl="0">
      <w:numFmt w:val="decimal"/>
      <w:lvlText w:val="*"/>
      <w:lvlJc w:val="left"/>
    </w:lvl>
  </w:abstractNum>
  <w:abstractNum w:abstractNumId="1">
    <w:nsid w:val="02094634"/>
    <w:multiLevelType w:val="hybridMultilevel"/>
    <w:tmpl w:val="B67EA8B2"/>
    <w:lvl w:ilvl="0" w:tplc="4CCA73E4">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6A7D13"/>
    <w:multiLevelType w:val="singleLevel"/>
    <w:tmpl w:val="A2B0A5BA"/>
    <w:lvl w:ilvl="0">
      <w:start w:val="1"/>
      <w:numFmt w:val="bullet"/>
      <w:lvlText w:val=""/>
      <w:lvlPicBulletId w:val="1"/>
      <w:lvlJc w:val="left"/>
      <w:pPr>
        <w:ind w:left="720" w:hanging="360"/>
      </w:pPr>
      <w:rPr>
        <w:rFonts w:ascii="Symbol" w:hAnsi="Symbol" w:hint="default"/>
      </w:rPr>
    </w:lvl>
  </w:abstractNum>
  <w:abstractNum w:abstractNumId="3">
    <w:nsid w:val="072D7649"/>
    <w:multiLevelType w:val="hybridMultilevel"/>
    <w:tmpl w:val="D0B0957C"/>
    <w:lvl w:ilvl="0" w:tplc="4AE22F9E">
      <w:start w:val="1"/>
      <w:numFmt w:val="decimal"/>
      <w:lvlText w:val="%1."/>
      <w:lvlJc w:val="left"/>
      <w:pPr>
        <w:ind w:left="1080" w:hanging="360"/>
      </w:pPr>
      <w:rPr>
        <w:b w:val="0"/>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9150E8A"/>
    <w:multiLevelType w:val="hybridMultilevel"/>
    <w:tmpl w:val="E4ECC3F2"/>
    <w:lvl w:ilvl="0" w:tplc="A2B0A5BA">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766AD0"/>
    <w:multiLevelType w:val="multilevel"/>
    <w:tmpl w:val="E7949876"/>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F18CC"/>
    <w:multiLevelType w:val="singleLevel"/>
    <w:tmpl w:val="3AB0DA9E"/>
    <w:lvl w:ilvl="0">
      <w:start w:val="1"/>
      <w:numFmt w:val="bullet"/>
      <w:lvlText w:val=""/>
      <w:lvlPicBulletId w:val="1"/>
      <w:lvlJc w:val="left"/>
      <w:pPr>
        <w:tabs>
          <w:tab w:val="num" w:pos="360"/>
        </w:tabs>
        <w:ind w:left="360" w:hanging="360"/>
      </w:pPr>
      <w:rPr>
        <w:rFonts w:ascii="Symbol" w:hAnsi="Symbol" w:hint="default"/>
      </w:rPr>
    </w:lvl>
  </w:abstractNum>
  <w:abstractNum w:abstractNumId="7">
    <w:nsid w:val="1744504C"/>
    <w:multiLevelType w:val="hybridMultilevel"/>
    <w:tmpl w:val="9184F1E6"/>
    <w:lvl w:ilvl="0" w:tplc="A2B0A5BA">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BC33A1"/>
    <w:multiLevelType w:val="hybridMultilevel"/>
    <w:tmpl w:val="B72A7CC8"/>
    <w:lvl w:ilvl="0" w:tplc="A0B6CEB8">
      <w:start w:val="1"/>
      <w:numFmt w:val="bullet"/>
      <w:lvlText w:val=""/>
      <w:lvlPicBulletId w:val="1"/>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9">
    <w:nsid w:val="20F51FBC"/>
    <w:multiLevelType w:val="hybridMultilevel"/>
    <w:tmpl w:val="814A8068"/>
    <w:lvl w:ilvl="0" w:tplc="A2B0A5BA">
      <w:start w:val="1"/>
      <w:numFmt w:val="bullet"/>
      <w:lvlText w:val=""/>
      <w:lvlPicBulletId w:val="1"/>
      <w:lvlJc w:val="left"/>
      <w:pPr>
        <w:tabs>
          <w:tab w:val="num" w:pos="360"/>
        </w:tabs>
        <w:ind w:left="340" w:hanging="34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250B44F6"/>
    <w:multiLevelType w:val="singleLevel"/>
    <w:tmpl w:val="50B0FCDC"/>
    <w:lvl w:ilvl="0">
      <w:start w:val="1"/>
      <w:numFmt w:val="bullet"/>
      <w:lvlText w:val=""/>
      <w:lvlPicBulletId w:val="1"/>
      <w:lvlJc w:val="left"/>
      <w:pPr>
        <w:tabs>
          <w:tab w:val="num" w:pos="360"/>
        </w:tabs>
        <w:ind w:left="360" w:hanging="360"/>
      </w:pPr>
      <w:rPr>
        <w:rFonts w:ascii="Symbol" w:hAnsi="Symbol" w:hint="default"/>
      </w:rPr>
    </w:lvl>
  </w:abstractNum>
  <w:abstractNum w:abstractNumId="11">
    <w:nsid w:val="25F565DE"/>
    <w:multiLevelType w:val="hybridMultilevel"/>
    <w:tmpl w:val="92101006"/>
    <w:lvl w:ilvl="0" w:tplc="A2B0A5BA">
      <w:start w:val="1"/>
      <w:numFmt w:val="bullet"/>
      <w:lvlText w:val=""/>
      <w:lvlPicBulletId w:val="1"/>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35B6902"/>
    <w:multiLevelType w:val="singleLevel"/>
    <w:tmpl w:val="4D588388"/>
    <w:lvl w:ilvl="0">
      <w:start w:val="1"/>
      <w:numFmt w:val="bullet"/>
      <w:lvlText w:val=""/>
      <w:lvlPicBulletId w:val="1"/>
      <w:lvlJc w:val="left"/>
      <w:pPr>
        <w:tabs>
          <w:tab w:val="num" w:pos="360"/>
        </w:tabs>
        <w:ind w:left="360" w:hanging="360"/>
      </w:pPr>
      <w:rPr>
        <w:rFonts w:ascii="Symbol" w:hAnsi="Symbol" w:hint="default"/>
      </w:rPr>
    </w:lvl>
  </w:abstractNum>
  <w:abstractNum w:abstractNumId="13">
    <w:nsid w:val="3776791C"/>
    <w:multiLevelType w:val="hybridMultilevel"/>
    <w:tmpl w:val="C518A27E"/>
    <w:lvl w:ilvl="0" w:tplc="A2B0A5BA">
      <w:start w:val="1"/>
      <w:numFmt w:val="bullet"/>
      <w:lvlText w:val=""/>
      <w:lvlPicBulletId w:val="1"/>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A4939BE"/>
    <w:multiLevelType w:val="hybridMultilevel"/>
    <w:tmpl w:val="E47C1C60"/>
    <w:lvl w:ilvl="0" w:tplc="A2B0A5BA">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4C1534"/>
    <w:multiLevelType w:val="singleLevel"/>
    <w:tmpl w:val="03623016"/>
    <w:lvl w:ilvl="0">
      <w:start w:val="58"/>
      <w:numFmt w:val="bullet"/>
      <w:lvlText w:val="-"/>
      <w:lvlJc w:val="left"/>
      <w:pPr>
        <w:tabs>
          <w:tab w:val="num" w:pos="360"/>
        </w:tabs>
        <w:ind w:left="360" w:hanging="360"/>
      </w:pPr>
      <w:rPr>
        <w:rFonts w:hint="default"/>
      </w:rPr>
    </w:lvl>
  </w:abstractNum>
  <w:abstractNum w:abstractNumId="16">
    <w:nsid w:val="4C6A4B19"/>
    <w:multiLevelType w:val="hybridMultilevel"/>
    <w:tmpl w:val="83829BC4"/>
    <w:lvl w:ilvl="0" w:tplc="A2B0A5BA">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75778D"/>
    <w:multiLevelType w:val="hybridMultilevel"/>
    <w:tmpl w:val="5470C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AF35DE5"/>
    <w:multiLevelType w:val="hybridMultilevel"/>
    <w:tmpl w:val="0556FAE6"/>
    <w:lvl w:ilvl="0" w:tplc="13FE5506">
      <w:start w:val="1"/>
      <w:numFmt w:val="bullet"/>
      <w:lvlText w:val=""/>
      <w:lvlPicBulletId w:val="1"/>
      <w:lvlJc w:val="left"/>
      <w:pPr>
        <w:ind w:left="760" w:hanging="360"/>
      </w:pPr>
      <w:rPr>
        <w:rFonts w:ascii="Symbol" w:hAnsi="Symbol"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19">
    <w:nsid w:val="5F283C0A"/>
    <w:multiLevelType w:val="singleLevel"/>
    <w:tmpl w:val="D0C0EE9A"/>
    <w:lvl w:ilvl="0">
      <w:start w:val="1"/>
      <w:numFmt w:val="bullet"/>
      <w:lvlText w:val=""/>
      <w:lvlPicBulletId w:val="1"/>
      <w:lvlJc w:val="left"/>
      <w:pPr>
        <w:tabs>
          <w:tab w:val="num" w:pos="360"/>
        </w:tabs>
        <w:ind w:left="360" w:hanging="360"/>
      </w:pPr>
      <w:rPr>
        <w:rFonts w:ascii="Symbol" w:hAnsi="Symbol" w:hint="default"/>
      </w:rPr>
    </w:lvl>
  </w:abstractNum>
  <w:abstractNum w:abstractNumId="20">
    <w:nsid w:val="627745A5"/>
    <w:multiLevelType w:val="singleLevel"/>
    <w:tmpl w:val="F1E0DF94"/>
    <w:lvl w:ilvl="0">
      <w:numFmt w:val="bullet"/>
      <w:lvlText w:val=""/>
      <w:lvlJc w:val="left"/>
      <w:pPr>
        <w:tabs>
          <w:tab w:val="num" w:pos="360"/>
        </w:tabs>
        <w:ind w:left="360" w:hanging="360"/>
      </w:pPr>
      <w:rPr>
        <w:rFonts w:ascii="Wingdings" w:hAnsi="Wingdings" w:cs="Wingdings" w:hint="default"/>
        <w:sz w:val="24"/>
        <w:szCs w:val="24"/>
      </w:rPr>
    </w:lvl>
  </w:abstractNum>
  <w:abstractNum w:abstractNumId="21">
    <w:nsid w:val="66A1708F"/>
    <w:multiLevelType w:val="singleLevel"/>
    <w:tmpl w:val="BF98A24E"/>
    <w:lvl w:ilvl="0">
      <w:start w:val="1"/>
      <w:numFmt w:val="bullet"/>
      <w:lvlText w:val=""/>
      <w:lvlPicBulletId w:val="1"/>
      <w:lvlJc w:val="left"/>
      <w:pPr>
        <w:tabs>
          <w:tab w:val="num" w:pos="360"/>
        </w:tabs>
        <w:ind w:left="360" w:hanging="360"/>
      </w:pPr>
      <w:rPr>
        <w:rFonts w:ascii="Symbol" w:hAnsi="Symbol" w:hint="default"/>
      </w:rPr>
    </w:lvl>
  </w:abstractNum>
  <w:abstractNum w:abstractNumId="22">
    <w:nsid w:val="6E477979"/>
    <w:multiLevelType w:val="singleLevel"/>
    <w:tmpl w:val="60923180"/>
    <w:lvl w:ilvl="0">
      <w:start w:val="1"/>
      <w:numFmt w:val="bullet"/>
      <w:lvlText w:val=""/>
      <w:lvlPicBulletId w:val="1"/>
      <w:lvlJc w:val="left"/>
      <w:pPr>
        <w:tabs>
          <w:tab w:val="num" w:pos="360"/>
        </w:tabs>
        <w:ind w:left="360" w:hanging="360"/>
      </w:pPr>
      <w:rPr>
        <w:rFonts w:ascii="Symbol" w:hAnsi="Symbol" w:hint="default"/>
      </w:rPr>
    </w:lvl>
  </w:abstractNum>
  <w:abstractNum w:abstractNumId="23">
    <w:nsid w:val="6F1D7E68"/>
    <w:multiLevelType w:val="singleLevel"/>
    <w:tmpl w:val="67F6CFA2"/>
    <w:lvl w:ilvl="0">
      <w:start w:val="1"/>
      <w:numFmt w:val="bullet"/>
      <w:lvlText w:val=""/>
      <w:lvlPicBulletId w:val="1"/>
      <w:lvlJc w:val="left"/>
      <w:pPr>
        <w:tabs>
          <w:tab w:val="num" w:pos="360"/>
        </w:tabs>
        <w:ind w:left="360" w:hanging="360"/>
      </w:pPr>
      <w:rPr>
        <w:rFonts w:ascii="Symbol" w:hAnsi="Symbol" w:hint="default"/>
      </w:rPr>
    </w:lvl>
  </w:abstractNum>
  <w:abstractNum w:abstractNumId="24">
    <w:nsid w:val="73750F41"/>
    <w:multiLevelType w:val="singleLevel"/>
    <w:tmpl w:val="D806DB58"/>
    <w:lvl w:ilvl="0">
      <w:start w:val="1"/>
      <w:numFmt w:val="bullet"/>
      <w:lvlText w:val=""/>
      <w:lvlPicBulletId w:val="1"/>
      <w:lvlJc w:val="left"/>
      <w:pPr>
        <w:tabs>
          <w:tab w:val="num" w:pos="360"/>
        </w:tabs>
        <w:ind w:left="360" w:hanging="360"/>
      </w:pPr>
      <w:rPr>
        <w:rFonts w:ascii="Symbol" w:hAnsi="Symbol" w:hint="default"/>
      </w:rPr>
    </w:lvl>
  </w:abstractNum>
  <w:abstractNum w:abstractNumId="25">
    <w:nsid w:val="74971076"/>
    <w:multiLevelType w:val="hybridMultilevel"/>
    <w:tmpl w:val="EAE03976"/>
    <w:lvl w:ilvl="0" w:tplc="C8BEC210">
      <w:start w:val="1"/>
      <w:numFmt w:val="bullet"/>
      <w:lvlText w:val=""/>
      <w:lvlPicBulletId w:val="1"/>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A2B1280"/>
    <w:multiLevelType w:val="hybridMultilevel"/>
    <w:tmpl w:val="D8B89036"/>
    <w:lvl w:ilvl="0" w:tplc="03623016">
      <w:start w:val="58"/>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B65DC0"/>
    <w:multiLevelType w:val="hybridMultilevel"/>
    <w:tmpl w:val="8ED62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2"/>
  </w:num>
  <w:num w:numId="7">
    <w:abstractNumId w:val="6"/>
  </w:num>
  <w:num w:numId="8">
    <w:abstractNumId w:val="22"/>
  </w:num>
  <w:num w:numId="9">
    <w:abstractNumId w:val="19"/>
  </w:num>
  <w:num w:numId="10">
    <w:abstractNumId w:val="21"/>
  </w:num>
  <w:num w:numId="11">
    <w:abstractNumId w:val="13"/>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2"/>
  </w:num>
  <w:num w:numId="14">
    <w:abstractNumId w:val="10"/>
  </w:num>
  <w:num w:numId="15">
    <w:abstractNumId w:val="15"/>
  </w:num>
  <w:num w:numId="16">
    <w:abstractNumId w:val="24"/>
  </w:num>
  <w:num w:numId="17">
    <w:abstractNumId w:val="1"/>
  </w:num>
  <w:num w:numId="18">
    <w:abstractNumId w:val="5"/>
  </w:num>
  <w:num w:numId="19">
    <w:abstractNumId w:val="18"/>
  </w:num>
  <w:num w:numId="20">
    <w:abstractNumId w:val="25"/>
  </w:num>
  <w:num w:numId="21">
    <w:abstractNumId w:val="3"/>
  </w:num>
  <w:num w:numId="22">
    <w:abstractNumId w:val="9"/>
  </w:num>
  <w:num w:numId="23">
    <w:abstractNumId w:val="14"/>
  </w:num>
  <w:num w:numId="24">
    <w:abstractNumId w:val="16"/>
  </w:num>
  <w:num w:numId="25">
    <w:abstractNumId w:val="7"/>
  </w:num>
  <w:num w:numId="26">
    <w:abstractNumId w:val="11"/>
  </w:num>
  <w:num w:numId="27">
    <w:abstractNumId w:val="4"/>
  </w:num>
  <w:num w:numId="28">
    <w:abstractNumId w:val="17"/>
  </w:num>
  <w:num w:numId="29">
    <w:abstractNumId w:val="27"/>
  </w:num>
  <w:num w:numId="3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5E46"/>
    <w:rsid w:val="00000B54"/>
    <w:rsid w:val="00000D65"/>
    <w:rsid w:val="000025AE"/>
    <w:rsid w:val="00005195"/>
    <w:rsid w:val="0000584E"/>
    <w:rsid w:val="0000762B"/>
    <w:rsid w:val="00010BF4"/>
    <w:rsid w:val="0001135B"/>
    <w:rsid w:val="00011FEB"/>
    <w:rsid w:val="00017F61"/>
    <w:rsid w:val="00021B1E"/>
    <w:rsid w:val="00022C8A"/>
    <w:rsid w:val="000244CA"/>
    <w:rsid w:val="00024720"/>
    <w:rsid w:val="00026FBC"/>
    <w:rsid w:val="00027FC9"/>
    <w:rsid w:val="00030529"/>
    <w:rsid w:val="00031513"/>
    <w:rsid w:val="00033036"/>
    <w:rsid w:val="00036BAD"/>
    <w:rsid w:val="000405C1"/>
    <w:rsid w:val="00043BC7"/>
    <w:rsid w:val="00044192"/>
    <w:rsid w:val="00045B5A"/>
    <w:rsid w:val="00050229"/>
    <w:rsid w:val="00052F05"/>
    <w:rsid w:val="00055271"/>
    <w:rsid w:val="00055675"/>
    <w:rsid w:val="00061054"/>
    <w:rsid w:val="00062A6C"/>
    <w:rsid w:val="00064A7F"/>
    <w:rsid w:val="00066329"/>
    <w:rsid w:val="00074762"/>
    <w:rsid w:val="000748D5"/>
    <w:rsid w:val="00074B38"/>
    <w:rsid w:val="000769A4"/>
    <w:rsid w:val="0008660C"/>
    <w:rsid w:val="00087141"/>
    <w:rsid w:val="00090875"/>
    <w:rsid w:val="000908A0"/>
    <w:rsid w:val="0009329B"/>
    <w:rsid w:val="00093C79"/>
    <w:rsid w:val="0009443F"/>
    <w:rsid w:val="0009492D"/>
    <w:rsid w:val="00094AA1"/>
    <w:rsid w:val="00097A99"/>
    <w:rsid w:val="000A3534"/>
    <w:rsid w:val="000A422A"/>
    <w:rsid w:val="000A4420"/>
    <w:rsid w:val="000A5A0C"/>
    <w:rsid w:val="000A5AAA"/>
    <w:rsid w:val="000A5E7A"/>
    <w:rsid w:val="000B2F48"/>
    <w:rsid w:val="000B3861"/>
    <w:rsid w:val="000B5E45"/>
    <w:rsid w:val="000B77EE"/>
    <w:rsid w:val="000B7F30"/>
    <w:rsid w:val="000C11ED"/>
    <w:rsid w:val="000C50DA"/>
    <w:rsid w:val="000D14E2"/>
    <w:rsid w:val="000D1620"/>
    <w:rsid w:val="000D2408"/>
    <w:rsid w:val="000D3DFD"/>
    <w:rsid w:val="000D44BF"/>
    <w:rsid w:val="000D4D40"/>
    <w:rsid w:val="000D553A"/>
    <w:rsid w:val="000D6C11"/>
    <w:rsid w:val="000D7D0D"/>
    <w:rsid w:val="000E4D3E"/>
    <w:rsid w:val="000E7D5B"/>
    <w:rsid w:val="000F2802"/>
    <w:rsid w:val="000F4440"/>
    <w:rsid w:val="000F6B81"/>
    <w:rsid w:val="000F7F88"/>
    <w:rsid w:val="00101CA5"/>
    <w:rsid w:val="00102B38"/>
    <w:rsid w:val="00103A91"/>
    <w:rsid w:val="0010522E"/>
    <w:rsid w:val="00110D4A"/>
    <w:rsid w:val="0011203A"/>
    <w:rsid w:val="001172B6"/>
    <w:rsid w:val="001241B0"/>
    <w:rsid w:val="001245A8"/>
    <w:rsid w:val="00125109"/>
    <w:rsid w:val="0012595C"/>
    <w:rsid w:val="0013008D"/>
    <w:rsid w:val="00131128"/>
    <w:rsid w:val="00131BCA"/>
    <w:rsid w:val="00132709"/>
    <w:rsid w:val="00132CA9"/>
    <w:rsid w:val="001349F9"/>
    <w:rsid w:val="00134FF4"/>
    <w:rsid w:val="001354E3"/>
    <w:rsid w:val="00136638"/>
    <w:rsid w:val="0013683A"/>
    <w:rsid w:val="00140E78"/>
    <w:rsid w:val="00141366"/>
    <w:rsid w:val="001417B0"/>
    <w:rsid w:val="00142090"/>
    <w:rsid w:val="00143BBA"/>
    <w:rsid w:val="00152CF8"/>
    <w:rsid w:val="00153B51"/>
    <w:rsid w:val="0015492B"/>
    <w:rsid w:val="00155348"/>
    <w:rsid w:val="001562CC"/>
    <w:rsid w:val="00156FAB"/>
    <w:rsid w:val="001575DD"/>
    <w:rsid w:val="00162EA6"/>
    <w:rsid w:val="00163C5C"/>
    <w:rsid w:val="001649D7"/>
    <w:rsid w:val="001671F4"/>
    <w:rsid w:val="00170CF5"/>
    <w:rsid w:val="00172253"/>
    <w:rsid w:val="001739C0"/>
    <w:rsid w:val="00174CE7"/>
    <w:rsid w:val="00176365"/>
    <w:rsid w:val="00176CBC"/>
    <w:rsid w:val="00176DD2"/>
    <w:rsid w:val="001778EA"/>
    <w:rsid w:val="00177C26"/>
    <w:rsid w:val="0018255B"/>
    <w:rsid w:val="001832F0"/>
    <w:rsid w:val="00185AAF"/>
    <w:rsid w:val="00187FA3"/>
    <w:rsid w:val="00191578"/>
    <w:rsid w:val="001921BC"/>
    <w:rsid w:val="00192332"/>
    <w:rsid w:val="00194AFA"/>
    <w:rsid w:val="001A0EEA"/>
    <w:rsid w:val="001A2548"/>
    <w:rsid w:val="001A2930"/>
    <w:rsid w:val="001A385A"/>
    <w:rsid w:val="001A3D90"/>
    <w:rsid w:val="001A53B4"/>
    <w:rsid w:val="001A5BA8"/>
    <w:rsid w:val="001A6561"/>
    <w:rsid w:val="001A6B2F"/>
    <w:rsid w:val="001A79CA"/>
    <w:rsid w:val="001B3E96"/>
    <w:rsid w:val="001B4CD6"/>
    <w:rsid w:val="001B658D"/>
    <w:rsid w:val="001B68B0"/>
    <w:rsid w:val="001B7CE5"/>
    <w:rsid w:val="001C02F1"/>
    <w:rsid w:val="001C0436"/>
    <w:rsid w:val="001C1067"/>
    <w:rsid w:val="001C1C62"/>
    <w:rsid w:val="001C2B28"/>
    <w:rsid w:val="001C38B2"/>
    <w:rsid w:val="001C3D85"/>
    <w:rsid w:val="001C3FFA"/>
    <w:rsid w:val="001D3266"/>
    <w:rsid w:val="001D3F16"/>
    <w:rsid w:val="001D6C73"/>
    <w:rsid w:val="001E05B2"/>
    <w:rsid w:val="001E55D5"/>
    <w:rsid w:val="001E5D8F"/>
    <w:rsid w:val="001E7B32"/>
    <w:rsid w:val="001E7FEC"/>
    <w:rsid w:val="001F3413"/>
    <w:rsid w:val="001F43CE"/>
    <w:rsid w:val="001F551D"/>
    <w:rsid w:val="001F7510"/>
    <w:rsid w:val="001F7D50"/>
    <w:rsid w:val="0020021C"/>
    <w:rsid w:val="00200FD3"/>
    <w:rsid w:val="00201BAF"/>
    <w:rsid w:val="002021F1"/>
    <w:rsid w:val="002035FE"/>
    <w:rsid w:val="00203FB6"/>
    <w:rsid w:val="00206930"/>
    <w:rsid w:val="00206D39"/>
    <w:rsid w:val="00207C7C"/>
    <w:rsid w:val="00212522"/>
    <w:rsid w:val="00221FAE"/>
    <w:rsid w:val="00224F97"/>
    <w:rsid w:val="00226BF9"/>
    <w:rsid w:val="00227F6D"/>
    <w:rsid w:val="00230782"/>
    <w:rsid w:val="002324AE"/>
    <w:rsid w:val="00233884"/>
    <w:rsid w:val="002349B0"/>
    <w:rsid w:val="0024077E"/>
    <w:rsid w:val="002408E2"/>
    <w:rsid w:val="00242F91"/>
    <w:rsid w:val="00243E8C"/>
    <w:rsid w:val="00245461"/>
    <w:rsid w:val="00250432"/>
    <w:rsid w:val="002509E4"/>
    <w:rsid w:val="00250C0D"/>
    <w:rsid w:val="00252A96"/>
    <w:rsid w:val="00254F4D"/>
    <w:rsid w:val="00255366"/>
    <w:rsid w:val="00255B68"/>
    <w:rsid w:val="00257358"/>
    <w:rsid w:val="002601C8"/>
    <w:rsid w:val="002611B5"/>
    <w:rsid w:val="00264BDB"/>
    <w:rsid w:val="00265931"/>
    <w:rsid w:val="00266219"/>
    <w:rsid w:val="00272EE5"/>
    <w:rsid w:val="002730C0"/>
    <w:rsid w:val="00273DF1"/>
    <w:rsid w:val="00274CEE"/>
    <w:rsid w:val="00276484"/>
    <w:rsid w:val="00277342"/>
    <w:rsid w:val="00280C31"/>
    <w:rsid w:val="0028283C"/>
    <w:rsid w:val="0028304E"/>
    <w:rsid w:val="00283186"/>
    <w:rsid w:val="00283CE5"/>
    <w:rsid w:val="00285116"/>
    <w:rsid w:val="00285367"/>
    <w:rsid w:val="00290260"/>
    <w:rsid w:val="00292E37"/>
    <w:rsid w:val="00293FF8"/>
    <w:rsid w:val="002963BC"/>
    <w:rsid w:val="002966BB"/>
    <w:rsid w:val="002A0CE1"/>
    <w:rsid w:val="002A25FA"/>
    <w:rsid w:val="002B149C"/>
    <w:rsid w:val="002B19EA"/>
    <w:rsid w:val="002B3151"/>
    <w:rsid w:val="002B7512"/>
    <w:rsid w:val="002B771B"/>
    <w:rsid w:val="002C0871"/>
    <w:rsid w:val="002C232A"/>
    <w:rsid w:val="002C3B31"/>
    <w:rsid w:val="002C7AE7"/>
    <w:rsid w:val="002D047C"/>
    <w:rsid w:val="002D0807"/>
    <w:rsid w:val="002D1882"/>
    <w:rsid w:val="002D308E"/>
    <w:rsid w:val="002D4D59"/>
    <w:rsid w:val="002D4FD1"/>
    <w:rsid w:val="002E0015"/>
    <w:rsid w:val="002E107C"/>
    <w:rsid w:val="002E42E5"/>
    <w:rsid w:val="002E67DD"/>
    <w:rsid w:val="002E6B55"/>
    <w:rsid w:val="002F46F9"/>
    <w:rsid w:val="002F4A18"/>
    <w:rsid w:val="002F7AD3"/>
    <w:rsid w:val="0030153A"/>
    <w:rsid w:val="00301FE6"/>
    <w:rsid w:val="0030239D"/>
    <w:rsid w:val="00303811"/>
    <w:rsid w:val="00307C18"/>
    <w:rsid w:val="003125F7"/>
    <w:rsid w:val="00314C24"/>
    <w:rsid w:val="00316302"/>
    <w:rsid w:val="00316A75"/>
    <w:rsid w:val="0032076F"/>
    <w:rsid w:val="00321224"/>
    <w:rsid w:val="00321409"/>
    <w:rsid w:val="00321E07"/>
    <w:rsid w:val="00322492"/>
    <w:rsid w:val="00323761"/>
    <w:rsid w:val="00323960"/>
    <w:rsid w:val="00324D28"/>
    <w:rsid w:val="003313D5"/>
    <w:rsid w:val="003326CD"/>
    <w:rsid w:val="00332758"/>
    <w:rsid w:val="00340549"/>
    <w:rsid w:val="0034478A"/>
    <w:rsid w:val="003454FC"/>
    <w:rsid w:val="0035148A"/>
    <w:rsid w:val="003521CC"/>
    <w:rsid w:val="00352985"/>
    <w:rsid w:val="00355749"/>
    <w:rsid w:val="0036139F"/>
    <w:rsid w:val="0036359F"/>
    <w:rsid w:val="003659D1"/>
    <w:rsid w:val="00366BDC"/>
    <w:rsid w:val="00370552"/>
    <w:rsid w:val="00373770"/>
    <w:rsid w:val="00376458"/>
    <w:rsid w:val="003800BA"/>
    <w:rsid w:val="00381F95"/>
    <w:rsid w:val="0038363D"/>
    <w:rsid w:val="003838CE"/>
    <w:rsid w:val="00386122"/>
    <w:rsid w:val="0039156D"/>
    <w:rsid w:val="0039295D"/>
    <w:rsid w:val="003942CD"/>
    <w:rsid w:val="00395195"/>
    <w:rsid w:val="003952C8"/>
    <w:rsid w:val="0039649D"/>
    <w:rsid w:val="003A2943"/>
    <w:rsid w:val="003A2ED5"/>
    <w:rsid w:val="003A4BBD"/>
    <w:rsid w:val="003B11AE"/>
    <w:rsid w:val="003B3255"/>
    <w:rsid w:val="003B4C28"/>
    <w:rsid w:val="003B568E"/>
    <w:rsid w:val="003B5AA1"/>
    <w:rsid w:val="003C0990"/>
    <w:rsid w:val="003C348D"/>
    <w:rsid w:val="003C47DD"/>
    <w:rsid w:val="003C609C"/>
    <w:rsid w:val="003D04FF"/>
    <w:rsid w:val="003D2478"/>
    <w:rsid w:val="003D6D12"/>
    <w:rsid w:val="003E0086"/>
    <w:rsid w:val="003E11EF"/>
    <w:rsid w:val="003E3E6C"/>
    <w:rsid w:val="003E41DB"/>
    <w:rsid w:val="003E4211"/>
    <w:rsid w:val="003E5EB0"/>
    <w:rsid w:val="003E693A"/>
    <w:rsid w:val="003F03E6"/>
    <w:rsid w:val="003F16EC"/>
    <w:rsid w:val="003F18C1"/>
    <w:rsid w:val="003F1B27"/>
    <w:rsid w:val="003F508E"/>
    <w:rsid w:val="003F66B9"/>
    <w:rsid w:val="003F7B7A"/>
    <w:rsid w:val="00401327"/>
    <w:rsid w:val="004026A4"/>
    <w:rsid w:val="00402D07"/>
    <w:rsid w:val="00406EEA"/>
    <w:rsid w:val="00410288"/>
    <w:rsid w:val="00410370"/>
    <w:rsid w:val="00412FF7"/>
    <w:rsid w:val="00415049"/>
    <w:rsid w:val="004155B9"/>
    <w:rsid w:val="0042096C"/>
    <w:rsid w:val="00421AD2"/>
    <w:rsid w:val="00421AE6"/>
    <w:rsid w:val="00421EEA"/>
    <w:rsid w:val="004247D0"/>
    <w:rsid w:val="00425A00"/>
    <w:rsid w:val="00427A0E"/>
    <w:rsid w:val="00432DE7"/>
    <w:rsid w:val="004351CC"/>
    <w:rsid w:val="0043680E"/>
    <w:rsid w:val="004369B6"/>
    <w:rsid w:val="004418CF"/>
    <w:rsid w:val="00447FBA"/>
    <w:rsid w:val="00452577"/>
    <w:rsid w:val="004541F3"/>
    <w:rsid w:val="00456469"/>
    <w:rsid w:val="00460EB4"/>
    <w:rsid w:val="00461304"/>
    <w:rsid w:val="004616F1"/>
    <w:rsid w:val="00461A45"/>
    <w:rsid w:val="00462D4F"/>
    <w:rsid w:val="00465BCF"/>
    <w:rsid w:val="00470F9F"/>
    <w:rsid w:val="00471C23"/>
    <w:rsid w:val="00473227"/>
    <w:rsid w:val="004746DD"/>
    <w:rsid w:val="0047575D"/>
    <w:rsid w:val="00477BFB"/>
    <w:rsid w:val="00477E9A"/>
    <w:rsid w:val="00481CDC"/>
    <w:rsid w:val="00482F02"/>
    <w:rsid w:val="004830D7"/>
    <w:rsid w:val="00486A6C"/>
    <w:rsid w:val="0048707B"/>
    <w:rsid w:val="00491431"/>
    <w:rsid w:val="00491A21"/>
    <w:rsid w:val="0049225D"/>
    <w:rsid w:val="0049263B"/>
    <w:rsid w:val="004951E6"/>
    <w:rsid w:val="00497F44"/>
    <w:rsid w:val="004A2600"/>
    <w:rsid w:val="004A5FE1"/>
    <w:rsid w:val="004A7A10"/>
    <w:rsid w:val="004B0567"/>
    <w:rsid w:val="004B4077"/>
    <w:rsid w:val="004B4253"/>
    <w:rsid w:val="004B5FCF"/>
    <w:rsid w:val="004B64FE"/>
    <w:rsid w:val="004B7E21"/>
    <w:rsid w:val="004C1B70"/>
    <w:rsid w:val="004C1E83"/>
    <w:rsid w:val="004C2DCB"/>
    <w:rsid w:val="004C3F65"/>
    <w:rsid w:val="004C4D3F"/>
    <w:rsid w:val="004D0B40"/>
    <w:rsid w:val="004D4157"/>
    <w:rsid w:val="004D65B4"/>
    <w:rsid w:val="004D6CD8"/>
    <w:rsid w:val="004D7263"/>
    <w:rsid w:val="004E07F5"/>
    <w:rsid w:val="004E3799"/>
    <w:rsid w:val="004E6CE0"/>
    <w:rsid w:val="004E7670"/>
    <w:rsid w:val="004F0FD0"/>
    <w:rsid w:val="004F1533"/>
    <w:rsid w:val="004F1E3B"/>
    <w:rsid w:val="004F22F3"/>
    <w:rsid w:val="004F28AB"/>
    <w:rsid w:val="004F6193"/>
    <w:rsid w:val="005014AD"/>
    <w:rsid w:val="00501DBE"/>
    <w:rsid w:val="0050398A"/>
    <w:rsid w:val="00505594"/>
    <w:rsid w:val="00507093"/>
    <w:rsid w:val="00507F66"/>
    <w:rsid w:val="00510B97"/>
    <w:rsid w:val="00511923"/>
    <w:rsid w:val="00513F30"/>
    <w:rsid w:val="005145FA"/>
    <w:rsid w:val="00515783"/>
    <w:rsid w:val="005164F4"/>
    <w:rsid w:val="0051781E"/>
    <w:rsid w:val="00524591"/>
    <w:rsid w:val="0052659F"/>
    <w:rsid w:val="00530807"/>
    <w:rsid w:val="00530F94"/>
    <w:rsid w:val="0053376C"/>
    <w:rsid w:val="0053478C"/>
    <w:rsid w:val="005356CB"/>
    <w:rsid w:val="00537B4B"/>
    <w:rsid w:val="0054052D"/>
    <w:rsid w:val="00545F01"/>
    <w:rsid w:val="00546AAD"/>
    <w:rsid w:val="00547C93"/>
    <w:rsid w:val="0055335F"/>
    <w:rsid w:val="00553955"/>
    <w:rsid w:val="005556D9"/>
    <w:rsid w:val="00556515"/>
    <w:rsid w:val="00557261"/>
    <w:rsid w:val="0055745C"/>
    <w:rsid w:val="00557589"/>
    <w:rsid w:val="0056388D"/>
    <w:rsid w:val="0056413B"/>
    <w:rsid w:val="00566066"/>
    <w:rsid w:val="0056690C"/>
    <w:rsid w:val="00566A7E"/>
    <w:rsid w:val="00567E62"/>
    <w:rsid w:val="00574FCD"/>
    <w:rsid w:val="00576AE6"/>
    <w:rsid w:val="00576B2E"/>
    <w:rsid w:val="00577B1B"/>
    <w:rsid w:val="005824FE"/>
    <w:rsid w:val="00583AF2"/>
    <w:rsid w:val="00585D75"/>
    <w:rsid w:val="00595374"/>
    <w:rsid w:val="00595A14"/>
    <w:rsid w:val="005A2C56"/>
    <w:rsid w:val="005B4664"/>
    <w:rsid w:val="005B4A89"/>
    <w:rsid w:val="005B50BA"/>
    <w:rsid w:val="005C1917"/>
    <w:rsid w:val="005C34BF"/>
    <w:rsid w:val="005C3E45"/>
    <w:rsid w:val="005D0C52"/>
    <w:rsid w:val="005D2570"/>
    <w:rsid w:val="005D39B0"/>
    <w:rsid w:val="005D407B"/>
    <w:rsid w:val="005D6565"/>
    <w:rsid w:val="005E179F"/>
    <w:rsid w:val="005E196B"/>
    <w:rsid w:val="005E3D5F"/>
    <w:rsid w:val="005E4BB1"/>
    <w:rsid w:val="005E71C2"/>
    <w:rsid w:val="005F5705"/>
    <w:rsid w:val="0060276D"/>
    <w:rsid w:val="00603B4D"/>
    <w:rsid w:val="0060502E"/>
    <w:rsid w:val="0061238A"/>
    <w:rsid w:val="00612F7C"/>
    <w:rsid w:val="006139B2"/>
    <w:rsid w:val="00613D7B"/>
    <w:rsid w:val="006143A4"/>
    <w:rsid w:val="00615B4C"/>
    <w:rsid w:val="006211E9"/>
    <w:rsid w:val="00621812"/>
    <w:rsid w:val="0062183E"/>
    <w:rsid w:val="006222E0"/>
    <w:rsid w:val="00623A9F"/>
    <w:rsid w:val="006312ED"/>
    <w:rsid w:val="00633067"/>
    <w:rsid w:val="00635324"/>
    <w:rsid w:val="00636418"/>
    <w:rsid w:val="006364E2"/>
    <w:rsid w:val="0063768E"/>
    <w:rsid w:val="006413B5"/>
    <w:rsid w:val="006448C6"/>
    <w:rsid w:val="006479F6"/>
    <w:rsid w:val="006527CB"/>
    <w:rsid w:val="00652DB3"/>
    <w:rsid w:val="00653297"/>
    <w:rsid w:val="00653F20"/>
    <w:rsid w:val="00656DB5"/>
    <w:rsid w:val="00656F6B"/>
    <w:rsid w:val="006571B7"/>
    <w:rsid w:val="006613BD"/>
    <w:rsid w:val="006648B4"/>
    <w:rsid w:val="006655E2"/>
    <w:rsid w:val="00666A6C"/>
    <w:rsid w:val="0066718F"/>
    <w:rsid w:val="00672070"/>
    <w:rsid w:val="00673DDC"/>
    <w:rsid w:val="00674E72"/>
    <w:rsid w:val="00674F4D"/>
    <w:rsid w:val="00676007"/>
    <w:rsid w:val="00681D38"/>
    <w:rsid w:val="00682372"/>
    <w:rsid w:val="006824E2"/>
    <w:rsid w:val="0068262B"/>
    <w:rsid w:val="00685BFF"/>
    <w:rsid w:val="0068724E"/>
    <w:rsid w:val="00692A98"/>
    <w:rsid w:val="00693F09"/>
    <w:rsid w:val="00694260"/>
    <w:rsid w:val="00695333"/>
    <w:rsid w:val="00697847"/>
    <w:rsid w:val="00697EC2"/>
    <w:rsid w:val="006A075A"/>
    <w:rsid w:val="006A0BE1"/>
    <w:rsid w:val="006A1D91"/>
    <w:rsid w:val="006A4A13"/>
    <w:rsid w:val="006A5221"/>
    <w:rsid w:val="006A6270"/>
    <w:rsid w:val="006A6815"/>
    <w:rsid w:val="006A6948"/>
    <w:rsid w:val="006A742D"/>
    <w:rsid w:val="006B2B5D"/>
    <w:rsid w:val="006B3972"/>
    <w:rsid w:val="006B5D01"/>
    <w:rsid w:val="006C0883"/>
    <w:rsid w:val="006C159D"/>
    <w:rsid w:val="006C2B0B"/>
    <w:rsid w:val="006C59AA"/>
    <w:rsid w:val="006C65EA"/>
    <w:rsid w:val="006D0A37"/>
    <w:rsid w:val="006D323A"/>
    <w:rsid w:val="006D3374"/>
    <w:rsid w:val="006D4A2E"/>
    <w:rsid w:val="006D5AB4"/>
    <w:rsid w:val="006D75AD"/>
    <w:rsid w:val="006E0200"/>
    <w:rsid w:val="006E056B"/>
    <w:rsid w:val="006E3E0A"/>
    <w:rsid w:val="006E45EC"/>
    <w:rsid w:val="006E53D0"/>
    <w:rsid w:val="006F0B2E"/>
    <w:rsid w:val="006F2702"/>
    <w:rsid w:val="006F512C"/>
    <w:rsid w:val="006F547A"/>
    <w:rsid w:val="006F5987"/>
    <w:rsid w:val="00701F87"/>
    <w:rsid w:val="00701FC4"/>
    <w:rsid w:val="00702484"/>
    <w:rsid w:val="00702AB0"/>
    <w:rsid w:val="00704BCC"/>
    <w:rsid w:val="00704F85"/>
    <w:rsid w:val="00705C2C"/>
    <w:rsid w:val="00707204"/>
    <w:rsid w:val="007103AE"/>
    <w:rsid w:val="00710956"/>
    <w:rsid w:val="007109E0"/>
    <w:rsid w:val="007150C4"/>
    <w:rsid w:val="007156BF"/>
    <w:rsid w:val="00721F79"/>
    <w:rsid w:val="00723CE6"/>
    <w:rsid w:val="0072623D"/>
    <w:rsid w:val="00730142"/>
    <w:rsid w:val="0073045C"/>
    <w:rsid w:val="0073071F"/>
    <w:rsid w:val="00732AAA"/>
    <w:rsid w:val="0073327B"/>
    <w:rsid w:val="00733BCB"/>
    <w:rsid w:val="007360FA"/>
    <w:rsid w:val="00742250"/>
    <w:rsid w:val="00743420"/>
    <w:rsid w:val="00743B6A"/>
    <w:rsid w:val="00744D5D"/>
    <w:rsid w:val="007464BF"/>
    <w:rsid w:val="00747327"/>
    <w:rsid w:val="007522FE"/>
    <w:rsid w:val="00752823"/>
    <w:rsid w:val="007537E0"/>
    <w:rsid w:val="00755B0B"/>
    <w:rsid w:val="00756B96"/>
    <w:rsid w:val="0075732C"/>
    <w:rsid w:val="0075750F"/>
    <w:rsid w:val="00770544"/>
    <w:rsid w:val="00771624"/>
    <w:rsid w:val="0077299E"/>
    <w:rsid w:val="0077385C"/>
    <w:rsid w:val="007746F4"/>
    <w:rsid w:val="00774CF4"/>
    <w:rsid w:val="00776776"/>
    <w:rsid w:val="0078179D"/>
    <w:rsid w:val="00783D9A"/>
    <w:rsid w:val="0078587A"/>
    <w:rsid w:val="00787362"/>
    <w:rsid w:val="00791D8F"/>
    <w:rsid w:val="007932CC"/>
    <w:rsid w:val="00793F06"/>
    <w:rsid w:val="007964E9"/>
    <w:rsid w:val="007A0965"/>
    <w:rsid w:val="007A2B9F"/>
    <w:rsid w:val="007A4A9A"/>
    <w:rsid w:val="007B2C8C"/>
    <w:rsid w:val="007B5FB3"/>
    <w:rsid w:val="007B66BC"/>
    <w:rsid w:val="007C3028"/>
    <w:rsid w:val="007C35E4"/>
    <w:rsid w:val="007D3A86"/>
    <w:rsid w:val="007D46F4"/>
    <w:rsid w:val="007D471E"/>
    <w:rsid w:val="007D566A"/>
    <w:rsid w:val="007E20DE"/>
    <w:rsid w:val="007E411A"/>
    <w:rsid w:val="007E4792"/>
    <w:rsid w:val="007E7FAD"/>
    <w:rsid w:val="007F3C6E"/>
    <w:rsid w:val="007F43DA"/>
    <w:rsid w:val="007F75BD"/>
    <w:rsid w:val="00800D8B"/>
    <w:rsid w:val="00801398"/>
    <w:rsid w:val="00802A2C"/>
    <w:rsid w:val="008043FB"/>
    <w:rsid w:val="00806705"/>
    <w:rsid w:val="008067D0"/>
    <w:rsid w:val="00806B29"/>
    <w:rsid w:val="008103D6"/>
    <w:rsid w:val="0081057B"/>
    <w:rsid w:val="00811260"/>
    <w:rsid w:val="00811B27"/>
    <w:rsid w:val="00812771"/>
    <w:rsid w:val="008168BA"/>
    <w:rsid w:val="00817940"/>
    <w:rsid w:val="00820808"/>
    <w:rsid w:val="00821748"/>
    <w:rsid w:val="0082384E"/>
    <w:rsid w:val="00823947"/>
    <w:rsid w:val="0082449C"/>
    <w:rsid w:val="00824F00"/>
    <w:rsid w:val="00826337"/>
    <w:rsid w:val="00826CD1"/>
    <w:rsid w:val="00827BA9"/>
    <w:rsid w:val="00831BF2"/>
    <w:rsid w:val="00834E90"/>
    <w:rsid w:val="008376A1"/>
    <w:rsid w:val="00837DCD"/>
    <w:rsid w:val="008417EA"/>
    <w:rsid w:val="0084216B"/>
    <w:rsid w:val="00845EAC"/>
    <w:rsid w:val="0084757C"/>
    <w:rsid w:val="0085070C"/>
    <w:rsid w:val="00851827"/>
    <w:rsid w:val="00852452"/>
    <w:rsid w:val="00852588"/>
    <w:rsid w:val="00852FAD"/>
    <w:rsid w:val="00855782"/>
    <w:rsid w:val="008559B3"/>
    <w:rsid w:val="00856E57"/>
    <w:rsid w:val="008570B7"/>
    <w:rsid w:val="0086594C"/>
    <w:rsid w:val="00865E4C"/>
    <w:rsid w:val="00870296"/>
    <w:rsid w:val="008702DB"/>
    <w:rsid w:val="00872908"/>
    <w:rsid w:val="00872E74"/>
    <w:rsid w:val="00873A71"/>
    <w:rsid w:val="008749FB"/>
    <w:rsid w:val="0087534D"/>
    <w:rsid w:val="00876232"/>
    <w:rsid w:val="00876FA2"/>
    <w:rsid w:val="008776C1"/>
    <w:rsid w:val="00877FE3"/>
    <w:rsid w:val="008809BD"/>
    <w:rsid w:val="00883AB3"/>
    <w:rsid w:val="00884405"/>
    <w:rsid w:val="00886916"/>
    <w:rsid w:val="00890C25"/>
    <w:rsid w:val="00891994"/>
    <w:rsid w:val="00895E48"/>
    <w:rsid w:val="0089600D"/>
    <w:rsid w:val="008965B1"/>
    <w:rsid w:val="008A3B8E"/>
    <w:rsid w:val="008A6642"/>
    <w:rsid w:val="008A707B"/>
    <w:rsid w:val="008B1DC2"/>
    <w:rsid w:val="008B38A1"/>
    <w:rsid w:val="008C0279"/>
    <w:rsid w:val="008C0566"/>
    <w:rsid w:val="008C12E8"/>
    <w:rsid w:val="008C6E4D"/>
    <w:rsid w:val="008D0DED"/>
    <w:rsid w:val="008D1989"/>
    <w:rsid w:val="008D2CE5"/>
    <w:rsid w:val="008D3BC1"/>
    <w:rsid w:val="008D5DD0"/>
    <w:rsid w:val="008D6714"/>
    <w:rsid w:val="008D6B4F"/>
    <w:rsid w:val="008E0A78"/>
    <w:rsid w:val="008E1525"/>
    <w:rsid w:val="008E1D75"/>
    <w:rsid w:val="008E2AF3"/>
    <w:rsid w:val="008E406D"/>
    <w:rsid w:val="008E5C1A"/>
    <w:rsid w:val="008E7F58"/>
    <w:rsid w:val="008F1B77"/>
    <w:rsid w:val="008F5F0B"/>
    <w:rsid w:val="008F60AE"/>
    <w:rsid w:val="008F6E10"/>
    <w:rsid w:val="00901848"/>
    <w:rsid w:val="00905B0D"/>
    <w:rsid w:val="00906449"/>
    <w:rsid w:val="0091050D"/>
    <w:rsid w:val="009123B8"/>
    <w:rsid w:val="00912578"/>
    <w:rsid w:val="009134D4"/>
    <w:rsid w:val="0091492C"/>
    <w:rsid w:val="009169BA"/>
    <w:rsid w:val="00917553"/>
    <w:rsid w:val="0092043F"/>
    <w:rsid w:val="009204E6"/>
    <w:rsid w:val="00925B01"/>
    <w:rsid w:val="009278FD"/>
    <w:rsid w:val="00927B57"/>
    <w:rsid w:val="00930AD9"/>
    <w:rsid w:val="009320EA"/>
    <w:rsid w:val="00932F76"/>
    <w:rsid w:val="0093414E"/>
    <w:rsid w:val="0094354C"/>
    <w:rsid w:val="009438C1"/>
    <w:rsid w:val="00943DAE"/>
    <w:rsid w:val="009465C4"/>
    <w:rsid w:val="0094664F"/>
    <w:rsid w:val="00946A5D"/>
    <w:rsid w:val="0094760E"/>
    <w:rsid w:val="0095043E"/>
    <w:rsid w:val="00951BCF"/>
    <w:rsid w:val="00952E0F"/>
    <w:rsid w:val="00953573"/>
    <w:rsid w:val="009536A9"/>
    <w:rsid w:val="00953E00"/>
    <w:rsid w:val="00955869"/>
    <w:rsid w:val="00960367"/>
    <w:rsid w:val="00960D22"/>
    <w:rsid w:val="00961142"/>
    <w:rsid w:val="00961CB3"/>
    <w:rsid w:val="009639C7"/>
    <w:rsid w:val="00966449"/>
    <w:rsid w:val="00966953"/>
    <w:rsid w:val="00971254"/>
    <w:rsid w:val="00971259"/>
    <w:rsid w:val="009712EB"/>
    <w:rsid w:val="009716C8"/>
    <w:rsid w:val="00971F6A"/>
    <w:rsid w:val="00973705"/>
    <w:rsid w:val="009754E1"/>
    <w:rsid w:val="00977E8D"/>
    <w:rsid w:val="009806F2"/>
    <w:rsid w:val="009858B0"/>
    <w:rsid w:val="009905B0"/>
    <w:rsid w:val="00991051"/>
    <w:rsid w:val="00991DD1"/>
    <w:rsid w:val="00992757"/>
    <w:rsid w:val="00995D12"/>
    <w:rsid w:val="009A22EF"/>
    <w:rsid w:val="009A27AC"/>
    <w:rsid w:val="009A2A55"/>
    <w:rsid w:val="009A438F"/>
    <w:rsid w:val="009A6526"/>
    <w:rsid w:val="009A75E8"/>
    <w:rsid w:val="009B253A"/>
    <w:rsid w:val="009B53DB"/>
    <w:rsid w:val="009C141E"/>
    <w:rsid w:val="009C176A"/>
    <w:rsid w:val="009C1CBE"/>
    <w:rsid w:val="009C2BFA"/>
    <w:rsid w:val="009C54E2"/>
    <w:rsid w:val="009C5C14"/>
    <w:rsid w:val="009C5E46"/>
    <w:rsid w:val="009D13A2"/>
    <w:rsid w:val="009D319F"/>
    <w:rsid w:val="009D6CC2"/>
    <w:rsid w:val="009D72FF"/>
    <w:rsid w:val="009D76EE"/>
    <w:rsid w:val="009E0FB9"/>
    <w:rsid w:val="009E1AC7"/>
    <w:rsid w:val="009E4193"/>
    <w:rsid w:val="009E4962"/>
    <w:rsid w:val="009E5762"/>
    <w:rsid w:val="009E5DB1"/>
    <w:rsid w:val="009F098B"/>
    <w:rsid w:val="009F2A9B"/>
    <w:rsid w:val="009F2C9A"/>
    <w:rsid w:val="009F37AD"/>
    <w:rsid w:val="009F433C"/>
    <w:rsid w:val="009F7956"/>
    <w:rsid w:val="00A0339B"/>
    <w:rsid w:val="00A05012"/>
    <w:rsid w:val="00A13775"/>
    <w:rsid w:val="00A146DC"/>
    <w:rsid w:val="00A14B71"/>
    <w:rsid w:val="00A17F8D"/>
    <w:rsid w:val="00A219E2"/>
    <w:rsid w:val="00A227F3"/>
    <w:rsid w:val="00A334C9"/>
    <w:rsid w:val="00A33969"/>
    <w:rsid w:val="00A3582B"/>
    <w:rsid w:val="00A40C67"/>
    <w:rsid w:val="00A414BA"/>
    <w:rsid w:val="00A41519"/>
    <w:rsid w:val="00A43D15"/>
    <w:rsid w:val="00A51E25"/>
    <w:rsid w:val="00A52262"/>
    <w:rsid w:val="00A5309A"/>
    <w:rsid w:val="00A55BB8"/>
    <w:rsid w:val="00A565DB"/>
    <w:rsid w:val="00A613D1"/>
    <w:rsid w:val="00A63324"/>
    <w:rsid w:val="00A6349B"/>
    <w:rsid w:val="00A634FC"/>
    <w:rsid w:val="00A64175"/>
    <w:rsid w:val="00A73FB7"/>
    <w:rsid w:val="00A74E30"/>
    <w:rsid w:val="00A76283"/>
    <w:rsid w:val="00A76B91"/>
    <w:rsid w:val="00A837C6"/>
    <w:rsid w:val="00A83D9D"/>
    <w:rsid w:val="00A85D8B"/>
    <w:rsid w:val="00A86896"/>
    <w:rsid w:val="00A90F1A"/>
    <w:rsid w:val="00A92E40"/>
    <w:rsid w:val="00A953F5"/>
    <w:rsid w:val="00A95BBE"/>
    <w:rsid w:val="00A97E50"/>
    <w:rsid w:val="00AA0360"/>
    <w:rsid w:val="00AA2E45"/>
    <w:rsid w:val="00AA535C"/>
    <w:rsid w:val="00AA7749"/>
    <w:rsid w:val="00AB18C3"/>
    <w:rsid w:val="00AB1EA3"/>
    <w:rsid w:val="00AB3257"/>
    <w:rsid w:val="00AB3868"/>
    <w:rsid w:val="00AB4988"/>
    <w:rsid w:val="00AB74FE"/>
    <w:rsid w:val="00AC019E"/>
    <w:rsid w:val="00AC05B3"/>
    <w:rsid w:val="00AD1F90"/>
    <w:rsid w:val="00AD579A"/>
    <w:rsid w:val="00AD591C"/>
    <w:rsid w:val="00AD598A"/>
    <w:rsid w:val="00AE5A98"/>
    <w:rsid w:val="00AF183C"/>
    <w:rsid w:val="00AF18E8"/>
    <w:rsid w:val="00AF2723"/>
    <w:rsid w:val="00AF3FCF"/>
    <w:rsid w:val="00AF5398"/>
    <w:rsid w:val="00AF5A59"/>
    <w:rsid w:val="00AF5DE0"/>
    <w:rsid w:val="00B006B0"/>
    <w:rsid w:val="00B007A2"/>
    <w:rsid w:val="00B04757"/>
    <w:rsid w:val="00B07B21"/>
    <w:rsid w:val="00B1003B"/>
    <w:rsid w:val="00B121B4"/>
    <w:rsid w:val="00B15B26"/>
    <w:rsid w:val="00B16030"/>
    <w:rsid w:val="00B1647C"/>
    <w:rsid w:val="00B164FA"/>
    <w:rsid w:val="00B21628"/>
    <w:rsid w:val="00B23C4A"/>
    <w:rsid w:val="00B23EA6"/>
    <w:rsid w:val="00B244DA"/>
    <w:rsid w:val="00B254C3"/>
    <w:rsid w:val="00B26660"/>
    <w:rsid w:val="00B27E8C"/>
    <w:rsid w:val="00B3168E"/>
    <w:rsid w:val="00B328B0"/>
    <w:rsid w:val="00B34433"/>
    <w:rsid w:val="00B34A2C"/>
    <w:rsid w:val="00B36806"/>
    <w:rsid w:val="00B36C00"/>
    <w:rsid w:val="00B37CC5"/>
    <w:rsid w:val="00B40241"/>
    <w:rsid w:val="00B413BC"/>
    <w:rsid w:val="00B43893"/>
    <w:rsid w:val="00B44EF0"/>
    <w:rsid w:val="00B46507"/>
    <w:rsid w:val="00B47397"/>
    <w:rsid w:val="00B516F4"/>
    <w:rsid w:val="00B520F8"/>
    <w:rsid w:val="00B521F1"/>
    <w:rsid w:val="00B52746"/>
    <w:rsid w:val="00B53D19"/>
    <w:rsid w:val="00B54FAF"/>
    <w:rsid w:val="00B551FE"/>
    <w:rsid w:val="00B5550C"/>
    <w:rsid w:val="00B56345"/>
    <w:rsid w:val="00B56C3D"/>
    <w:rsid w:val="00B57931"/>
    <w:rsid w:val="00B73E85"/>
    <w:rsid w:val="00B75D45"/>
    <w:rsid w:val="00B77A88"/>
    <w:rsid w:val="00B8079A"/>
    <w:rsid w:val="00B8137F"/>
    <w:rsid w:val="00B81940"/>
    <w:rsid w:val="00B82572"/>
    <w:rsid w:val="00B9198C"/>
    <w:rsid w:val="00B93E08"/>
    <w:rsid w:val="00B941DE"/>
    <w:rsid w:val="00BA02D9"/>
    <w:rsid w:val="00BA114E"/>
    <w:rsid w:val="00BA1498"/>
    <w:rsid w:val="00BA1D9B"/>
    <w:rsid w:val="00BA2084"/>
    <w:rsid w:val="00BA246D"/>
    <w:rsid w:val="00BA3FBB"/>
    <w:rsid w:val="00BB3289"/>
    <w:rsid w:val="00BB349D"/>
    <w:rsid w:val="00BB3AEF"/>
    <w:rsid w:val="00BB4383"/>
    <w:rsid w:val="00BB467B"/>
    <w:rsid w:val="00BB7624"/>
    <w:rsid w:val="00BB7D0C"/>
    <w:rsid w:val="00BC0E8A"/>
    <w:rsid w:val="00BC33AE"/>
    <w:rsid w:val="00BC4037"/>
    <w:rsid w:val="00BC6114"/>
    <w:rsid w:val="00BD00A2"/>
    <w:rsid w:val="00BD090B"/>
    <w:rsid w:val="00BD2565"/>
    <w:rsid w:val="00BD2875"/>
    <w:rsid w:val="00BD394F"/>
    <w:rsid w:val="00BD4E46"/>
    <w:rsid w:val="00BD5152"/>
    <w:rsid w:val="00BD5EDF"/>
    <w:rsid w:val="00BD5EF5"/>
    <w:rsid w:val="00BD6186"/>
    <w:rsid w:val="00BE45EC"/>
    <w:rsid w:val="00BE4B82"/>
    <w:rsid w:val="00BE4C5B"/>
    <w:rsid w:val="00BE5BC6"/>
    <w:rsid w:val="00BF02EA"/>
    <w:rsid w:val="00BF04D7"/>
    <w:rsid w:val="00BF071F"/>
    <w:rsid w:val="00BF0C92"/>
    <w:rsid w:val="00BF2A6C"/>
    <w:rsid w:val="00BF2E1E"/>
    <w:rsid w:val="00BF2FF8"/>
    <w:rsid w:val="00BF31A4"/>
    <w:rsid w:val="00BF3AB2"/>
    <w:rsid w:val="00BF449D"/>
    <w:rsid w:val="00BF4D8A"/>
    <w:rsid w:val="00C03550"/>
    <w:rsid w:val="00C048F5"/>
    <w:rsid w:val="00C04D8D"/>
    <w:rsid w:val="00C07750"/>
    <w:rsid w:val="00C1200C"/>
    <w:rsid w:val="00C147EF"/>
    <w:rsid w:val="00C15890"/>
    <w:rsid w:val="00C20153"/>
    <w:rsid w:val="00C2362E"/>
    <w:rsid w:val="00C238B0"/>
    <w:rsid w:val="00C2596B"/>
    <w:rsid w:val="00C263FD"/>
    <w:rsid w:val="00C31A52"/>
    <w:rsid w:val="00C32049"/>
    <w:rsid w:val="00C34DAD"/>
    <w:rsid w:val="00C362F1"/>
    <w:rsid w:val="00C37964"/>
    <w:rsid w:val="00C37CB7"/>
    <w:rsid w:val="00C4113F"/>
    <w:rsid w:val="00C42F30"/>
    <w:rsid w:val="00C4366F"/>
    <w:rsid w:val="00C43B2D"/>
    <w:rsid w:val="00C4501E"/>
    <w:rsid w:val="00C51738"/>
    <w:rsid w:val="00C570F0"/>
    <w:rsid w:val="00C5791E"/>
    <w:rsid w:val="00C635FA"/>
    <w:rsid w:val="00C65A43"/>
    <w:rsid w:val="00C668B8"/>
    <w:rsid w:val="00C6745F"/>
    <w:rsid w:val="00C7050A"/>
    <w:rsid w:val="00C71F91"/>
    <w:rsid w:val="00C72756"/>
    <w:rsid w:val="00C72E1F"/>
    <w:rsid w:val="00C768EF"/>
    <w:rsid w:val="00C7781E"/>
    <w:rsid w:val="00C80495"/>
    <w:rsid w:val="00C8431B"/>
    <w:rsid w:val="00C90781"/>
    <w:rsid w:val="00C9104C"/>
    <w:rsid w:val="00C91426"/>
    <w:rsid w:val="00C9219D"/>
    <w:rsid w:val="00C92ACB"/>
    <w:rsid w:val="00C934FF"/>
    <w:rsid w:val="00C94FD0"/>
    <w:rsid w:val="00C9561F"/>
    <w:rsid w:val="00C9567B"/>
    <w:rsid w:val="00C961C7"/>
    <w:rsid w:val="00C96267"/>
    <w:rsid w:val="00C96592"/>
    <w:rsid w:val="00C966F7"/>
    <w:rsid w:val="00CA16AC"/>
    <w:rsid w:val="00CA3F5C"/>
    <w:rsid w:val="00CA5224"/>
    <w:rsid w:val="00CA5504"/>
    <w:rsid w:val="00CA57BD"/>
    <w:rsid w:val="00CA593D"/>
    <w:rsid w:val="00CB08C3"/>
    <w:rsid w:val="00CB1A5A"/>
    <w:rsid w:val="00CB4141"/>
    <w:rsid w:val="00CB4BF4"/>
    <w:rsid w:val="00CB541B"/>
    <w:rsid w:val="00CC2E60"/>
    <w:rsid w:val="00CC518B"/>
    <w:rsid w:val="00CC51AD"/>
    <w:rsid w:val="00CC6904"/>
    <w:rsid w:val="00CC704A"/>
    <w:rsid w:val="00CC7762"/>
    <w:rsid w:val="00CD022B"/>
    <w:rsid w:val="00CD09E7"/>
    <w:rsid w:val="00CD1C5A"/>
    <w:rsid w:val="00CD4145"/>
    <w:rsid w:val="00CD5613"/>
    <w:rsid w:val="00CD630A"/>
    <w:rsid w:val="00CE13F0"/>
    <w:rsid w:val="00CE33B2"/>
    <w:rsid w:val="00CE4A02"/>
    <w:rsid w:val="00CE57C6"/>
    <w:rsid w:val="00CE6AD2"/>
    <w:rsid w:val="00CE719E"/>
    <w:rsid w:val="00CF22E3"/>
    <w:rsid w:val="00CF47E3"/>
    <w:rsid w:val="00CF7D21"/>
    <w:rsid w:val="00D01E42"/>
    <w:rsid w:val="00D02D08"/>
    <w:rsid w:val="00D072CB"/>
    <w:rsid w:val="00D109A9"/>
    <w:rsid w:val="00D11218"/>
    <w:rsid w:val="00D11D89"/>
    <w:rsid w:val="00D12E8C"/>
    <w:rsid w:val="00D1635D"/>
    <w:rsid w:val="00D16A5D"/>
    <w:rsid w:val="00D16B12"/>
    <w:rsid w:val="00D20ABD"/>
    <w:rsid w:val="00D23976"/>
    <w:rsid w:val="00D2461E"/>
    <w:rsid w:val="00D24669"/>
    <w:rsid w:val="00D260A2"/>
    <w:rsid w:val="00D2737C"/>
    <w:rsid w:val="00D3176A"/>
    <w:rsid w:val="00D32366"/>
    <w:rsid w:val="00D36FD3"/>
    <w:rsid w:val="00D40318"/>
    <w:rsid w:val="00D42E99"/>
    <w:rsid w:val="00D432E4"/>
    <w:rsid w:val="00D4534E"/>
    <w:rsid w:val="00D4626D"/>
    <w:rsid w:val="00D5007F"/>
    <w:rsid w:val="00D503A1"/>
    <w:rsid w:val="00D50ACD"/>
    <w:rsid w:val="00D523EF"/>
    <w:rsid w:val="00D57DBE"/>
    <w:rsid w:val="00D60539"/>
    <w:rsid w:val="00D60F4D"/>
    <w:rsid w:val="00D61FA7"/>
    <w:rsid w:val="00D65DBB"/>
    <w:rsid w:val="00D65F32"/>
    <w:rsid w:val="00D666C7"/>
    <w:rsid w:val="00D66A3A"/>
    <w:rsid w:val="00D72D50"/>
    <w:rsid w:val="00D764F7"/>
    <w:rsid w:val="00D76BE2"/>
    <w:rsid w:val="00D76DAD"/>
    <w:rsid w:val="00D81AAE"/>
    <w:rsid w:val="00D83E27"/>
    <w:rsid w:val="00D84413"/>
    <w:rsid w:val="00D92839"/>
    <w:rsid w:val="00D92BBB"/>
    <w:rsid w:val="00D94BC2"/>
    <w:rsid w:val="00D966D7"/>
    <w:rsid w:val="00D96F61"/>
    <w:rsid w:val="00DA280A"/>
    <w:rsid w:val="00DA2875"/>
    <w:rsid w:val="00DA4E85"/>
    <w:rsid w:val="00DA6639"/>
    <w:rsid w:val="00DA7F1F"/>
    <w:rsid w:val="00DB30B5"/>
    <w:rsid w:val="00DB36C3"/>
    <w:rsid w:val="00DB37EC"/>
    <w:rsid w:val="00DC1641"/>
    <w:rsid w:val="00DC2978"/>
    <w:rsid w:val="00DC36EE"/>
    <w:rsid w:val="00DC45C2"/>
    <w:rsid w:val="00DC6647"/>
    <w:rsid w:val="00DD108C"/>
    <w:rsid w:val="00DD14A8"/>
    <w:rsid w:val="00DD3524"/>
    <w:rsid w:val="00DD47CA"/>
    <w:rsid w:val="00DD4829"/>
    <w:rsid w:val="00DD5C7A"/>
    <w:rsid w:val="00DE2C2C"/>
    <w:rsid w:val="00DE3414"/>
    <w:rsid w:val="00DE4238"/>
    <w:rsid w:val="00DE4D69"/>
    <w:rsid w:val="00DE533D"/>
    <w:rsid w:val="00DE578E"/>
    <w:rsid w:val="00DF0779"/>
    <w:rsid w:val="00DF1B8B"/>
    <w:rsid w:val="00DF4359"/>
    <w:rsid w:val="00DF48CC"/>
    <w:rsid w:val="00DF4B50"/>
    <w:rsid w:val="00DF6B71"/>
    <w:rsid w:val="00DF78E8"/>
    <w:rsid w:val="00E02B33"/>
    <w:rsid w:val="00E03AFB"/>
    <w:rsid w:val="00E0455C"/>
    <w:rsid w:val="00E05690"/>
    <w:rsid w:val="00E05790"/>
    <w:rsid w:val="00E05F99"/>
    <w:rsid w:val="00E06251"/>
    <w:rsid w:val="00E0653E"/>
    <w:rsid w:val="00E0678C"/>
    <w:rsid w:val="00E0714D"/>
    <w:rsid w:val="00E07525"/>
    <w:rsid w:val="00E14236"/>
    <w:rsid w:val="00E14B22"/>
    <w:rsid w:val="00E17E63"/>
    <w:rsid w:val="00E17FEE"/>
    <w:rsid w:val="00E2054C"/>
    <w:rsid w:val="00E23873"/>
    <w:rsid w:val="00E24410"/>
    <w:rsid w:val="00E25CDE"/>
    <w:rsid w:val="00E31126"/>
    <w:rsid w:val="00E31E96"/>
    <w:rsid w:val="00E320A0"/>
    <w:rsid w:val="00E33F9C"/>
    <w:rsid w:val="00E34971"/>
    <w:rsid w:val="00E43ED5"/>
    <w:rsid w:val="00E5086A"/>
    <w:rsid w:val="00E516EA"/>
    <w:rsid w:val="00E546F8"/>
    <w:rsid w:val="00E54C0F"/>
    <w:rsid w:val="00E55FA4"/>
    <w:rsid w:val="00E57132"/>
    <w:rsid w:val="00E57D65"/>
    <w:rsid w:val="00E61466"/>
    <w:rsid w:val="00E63471"/>
    <w:rsid w:val="00E6369D"/>
    <w:rsid w:val="00E63CDE"/>
    <w:rsid w:val="00E66A0D"/>
    <w:rsid w:val="00E66DFF"/>
    <w:rsid w:val="00E66E15"/>
    <w:rsid w:val="00E70E8C"/>
    <w:rsid w:val="00E7232D"/>
    <w:rsid w:val="00E72685"/>
    <w:rsid w:val="00E72CE5"/>
    <w:rsid w:val="00E753DA"/>
    <w:rsid w:val="00E75BEF"/>
    <w:rsid w:val="00E80FD6"/>
    <w:rsid w:val="00E83824"/>
    <w:rsid w:val="00E855B6"/>
    <w:rsid w:val="00E870CF"/>
    <w:rsid w:val="00E8766E"/>
    <w:rsid w:val="00E9028F"/>
    <w:rsid w:val="00E920B8"/>
    <w:rsid w:val="00E92537"/>
    <w:rsid w:val="00EA2E14"/>
    <w:rsid w:val="00EA376A"/>
    <w:rsid w:val="00EA4195"/>
    <w:rsid w:val="00EA49CD"/>
    <w:rsid w:val="00EA5EA6"/>
    <w:rsid w:val="00EB6AAD"/>
    <w:rsid w:val="00EB7255"/>
    <w:rsid w:val="00EB7550"/>
    <w:rsid w:val="00EC0BD8"/>
    <w:rsid w:val="00EC2389"/>
    <w:rsid w:val="00EC3797"/>
    <w:rsid w:val="00EC38B8"/>
    <w:rsid w:val="00EC536A"/>
    <w:rsid w:val="00EC5EC3"/>
    <w:rsid w:val="00ED03E7"/>
    <w:rsid w:val="00ED109D"/>
    <w:rsid w:val="00ED1C5C"/>
    <w:rsid w:val="00ED66AA"/>
    <w:rsid w:val="00EE0E07"/>
    <w:rsid w:val="00EE290F"/>
    <w:rsid w:val="00EE35B4"/>
    <w:rsid w:val="00EE406F"/>
    <w:rsid w:val="00EE4C53"/>
    <w:rsid w:val="00EF0454"/>
    <w:rsid w:val="00EF11FB"/>
    <w:rsid w:val="00EF31ED"/>
    <w:rsid w:val="00EF47BF"/>
    <w:rsid w:val="00EF48E3"/>
    <w:rsid w:val="00EF491F"/>
    <w:rsid w:val="00EF636B"/>
    <w:rsid w:val="00EF7B33"/>
    <w:rsid w:val="00F00174"/>
    <w:rsid w:val="00F01F62"/>
    <w:rsid w:val="00F03E28"/>
    <w:rsid w:val="00F068A3"/>
    <w:rsid w:val="00F10896"/>
    <w:rsid w:val="00F12491"/>
    <w:rsid w:val="00F1262A"/>
    <w:rsid w:val="00F13CB2"/>
    <w:rsid w:val="00F14353"/>
    <w:rsid w:val="00F162BF"/>
    <w:rsid w:val="00F20524"/>
    <w:rsid w:val="00F20F63"/>
    <w:rsid w:val="00F21075"/>
    <w:rsid w:val="00F22362"/>
    <w:rsid w:val="00F22FD1"/>
    <w:rsid w:val="00F23315"/>
    <w:rsid w:val="00F27FA2"/>
    <w:rsid w:val="00F31B3F"/>
    <w:rsid w:val="00F34A75"/>
    <w:rsid w:val="00F35A73"/>
    <w:rsid w:val="00F37AAD"/>
    <w:rsid w:val="00F40061"/>
    <w:rsid w:val="00F42013"/>
    <w:rsid w:val="00F54C9A"/>
    <w:rsid w:val="00F551B0"/>
    <w:rsid w:val="00F554EA"/>
    <w:rsid w:val="00F56029"/>
    <w:rsid w:val="00F560E4"/>
    <w:rsid w:val="00F64972"/>
    <w:rsid w:val="00F65220"/>
    <w:rsid w:val="00F6775C"/>
    <w:rsid w:val="00F70A24"/>
    <w:rsid w:val="00F720EC"/>
    <w:rsid w:val="00F72F91"/>
    <w:rsid w:val="00F73A01"/>
    <w:rsid w:val="00F75AB6"/>
    <w:rsid w:val="00F80E03"/>
    <w:rsid w:val="00F82D0B"/>
    <w:rsid w:val="00F83494"/>
    <w:rsid w:val="00F8456F"/>
    <w:rsid w:val="00F853BC"/>
    <w:rsid w:val="00F943F3"/>
    <w:rsid w:val="00F95AE4"/>
    <w:rsid w:val="00F95E5A"/>
    <w:rsid w:val="00F96581"/>
    <w:rsid w:val="00F96642"/>
    <w:rsid w:val="00FA14B8"/>
    <w:rsid w:val="00FA270B"/>
    <w:rsid w:val="00FA3173"/>
    <w:rsid w:val="00FA6BE3"/>
    <w:rsid w:val="00FA7F79"/>
    <w:rsid w:val="00FB53D7"/>
    <w:rsid w:val="00FB66C3"/>
    <w:rsid w:val="00FC0519"/>
    <w:rsid w:val="00FC09CC"/>
    <w:rsid w:val="00FC1169"/>
    <w:rsid w:val="00FC1F64"/>
    <w:rsid w:val="00FC20BD"/>
    <w:rsid w:val="00FC4BDE"/>
    <w:rsid w:val="00FC4FA2"/>
    <w:rsid w:val="00FC6336"/>
    <w:rsid w:val="00FC69E1"/>
    <w:rsid w:val="00FD40D0"/>
    <w:rsid w:val="00FD4767"/>
    <w:rsid w:val="00FD4ECE"/>
    <w:rsid w:val="00FD519B"/>
    <w:rsid w:val="00FD62E1"/>
    <w:rsid w:val="00FE27CA"/>
    <w:rsid w:val="00FE5EE5"/>
    <w:rsid w:val="00FF0319"/>
    <w:rsid w:val="00FF20EF"/>
    <w:rsid w:val="00FF3061"/>
    <w:rsid w:val="00FF5740"/>
    <w:rsid w:val="00FF57EE"/>
    <w:rsid w:val="00FF64A8"/>
    <w:rsid w:val="00FF6713"/>
    <w:rsid w:val="00FF70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23A"/>
    <w:pPr>
      <w:autoSpaceDE w:val="0"/>
      <w:autoSpaceDN w:val="0"/>
    </w:pPr>
  </w:style>
  <w:style w:type="paragraph" w:styleId="Naslov1">
    <w:name w:val="heading 1"/>
    <w:basedOn w:val="Navaden"/>
    <w:next w:val="Navaden"/>
    <w:qFormat/>
    <w:rsid w:val="006D323A"/>
    <w:pPr>
      <w:keepNext/>
      <w:outlineLvl w:val="0"/>
    </w:pPr>
    <w:rPr>
      <w:b/>
      <w:bCs/>
      <w:sz w:val="22"/>
      <w:szCs w:val="22"/>
    </w:rPr>
  </w:style>
  <w:style w:type="paragraph" w:styleId="Naslov2">
    <w:name w:val="heading 2"/>
    <w:basedOn w:val="Navaden"/>
    <w:next w:val="Navaden"/>
    <w:link w:val="Naslov2Znak"/>
    <w:qFormat/>
    <w:rsid w:val="006D323A"/>
    <w:pPr>
      <w:keepNext/>
      <w:outlineLvl w:val="1"/>
    </w:pPr>
    <w:rPr>
      <w:rFonts w:ascii="Helvetica" w:hAnsi="Helvetica" w:cs="Helvetica"/>
      <w:i/>
      <w:iCs/>
      <w:sz w:val="16"/>
      <w:szCs w:val="16"/>
    </w:rPr>
  </w:style>
  <w:style w:type="paragraph" w:styleId="Naslov3">
    <w:name w:val="heading 3"/>
    <w:basedOn w:val="Navaden"/>
    <w:next w:val="Navaden"/>
    <w:qFormat/>
    <w:rsid w:val="006D323A"/>
    <w:pPr>
      <w:keepNext/>
      <w:jc w:val="center"/>
      <w:outlineLvl w:val="2"/>
    </w:pPr>
    <w:rPr>
      <w:rFonts w:ascii="Impact" w:hAnsi="Impact" w:cs="Impact"/>
      <w:b/>
      <w:bCs/>
      <w:sz w:val="28"/>
      <w:szCs w:val="28"/>
      <w:u w:val="single"/>
    </w:rPr>
  </w:style>
  <w:style w:type="paragraph" w:styleId="Naslov4">
    <w:name w:val="heading 4"/>
    <w:basedOn w:val="Navaden"/>
    <w:next w:val="Navaden"/>
    <w:qFormat/>
    <w:rsid w:val="006D323A"/>
    <w:pPr>
      <w:keepNext/>
      <w:jc w:val="center"/>
      <w:outlineLvl w:val="3"/>
    </w:pPr>
    <w:rPr>
      <w:rFonts w:ascii="AvantGarde" w:hAnsi="AvantGarde" w:cs="AvantGarde"/>
      <w:i/>
      <w:iCs/>
      <w:sz w:val="16"/>
      <w:szCs w:val="16"/>
    </w:rPr>
  </w:style>
  <w:style w:type="paragraph" w:styleId="Naslov5">
    <w:name w:val="heading 5"/>
    <w:basedOn w:val="Navaden"/>
    <w:next w:val="Navaden"/>
    <w:qFormat/>
    <w:rsid w:val="006D323A"/>
    <w:pPr>
      <w:keepNext/>
      <w:jc w:val="center"/>
      <w:outlineLvl w:val="4"/>
    </w:pPr>
    <w:rPr>
      <w:rFonts w:ascii="Gill Sans" w:hAnsi="Gill Sans" w:cs="Gill Sans"/>
      <w:sz w:val="26"/>
      <w:szCs w:val="26"/>
    </w:rPr>
  </w:style>
  <w:style w:type="paragraph" w:styleId="Naslov6">
    <w:name w:val="heading 6"/>
    <w:basedOn w:val="Navaden"/>
    <w:next w:val="Navaden"/>
    <w:qFormat/>
    <w:rsid w:val="006D323A"/>
    <w:pPr>
      <w:keepNext/>
      <w:outlineLvl w:val="5"/>
    </w:pPr>
    <w:rPr>
      <w:rFonts w:ascii="Gill Sans" w:hAnsi="Gill Sans" w:cs="Gill Sans"/>
      <w:b/>
      <w:bCs/>
      <w:sz w:val="18"/>
      <w:szCs w:val="18"/>
    </w:rPr>
  </w:style>
  <w:style w:type="paragraph" w:styleId="Naslov7">
    <w:name w:val="heading 7"/>
    <w:basedOn w:val="Navaden"/>
    <w:next w:val="Navaden"/>
    <w:qFormat/>
    <w:rsid w:val="006D323A"/>
    <w:pPr>
      <w:keepNext/>
      <w:pBdr>
        <w:top w:val="single" w:sz="24" w:space="1" w:color="auto"/>
        <w:left w:val="single" w:sz="24" w:space="4" w:color="auto"/>
        <w:bottom w:val="single" w:sz="24" w:space="1" w:color="auto"/>
        <w:right w:val="single" w:sz="24" w:space="4" w:color="auto"/>
      </w:pBdr>
      <w:jc w:val="center"/>
      <w:outlineLvl w:val="6"/>
    </w:pPr>
    <w:rPr>
      <w:rFonts w:ascii="Gill Sans" w:hAnsi="Gill Sans" w:cs="Gill Sans"/>
      <w:b/>
      <w:bCs/>
      <w:i/>
      <w:iCs/>
    </w:rPr>
  </w:style>
  <w:style w:type="paragraph" w:styleId="Naslov8">
    <w:name w:val="heading 8"/>
    <w:basedOn w:val="Navaden"/>
    <w:next w:val="Navaden"/>
    <w:qFormat/>
    <w:rsid w:val="006D323A"/>
    <w:pPr>
      <w:keepNext/>
      <w:jc w:val="both"/>
      <w:outlineLvl w:val="7"/>
    </w:pPr>
    <w:rPr>
      <w:rFonts w:ascii="Gill Sans" w:hAnsi="Gill Sans" w:cs="Gill Sans"/>
      <w:b/>
      <w:bCs/>
      <w:sz w:val="22"/>
      <w:szCs w:val="22"/>
    </w:rPr>
  </w:style>
  <w:style w:type="paragraph" w:styleId="Naslov9">
    <w:name w:val="heading 9"/>
    <w:basedOn w:val="Navaden"/>
    <w:next w:val="Navaden"/>
    <w:qFormat/>
    <w:rsid w:val="006D323A"/>
    <w:pPr>
      <w:keepNext/>
      <w:outlineLvl w:val="8"/>
    </w:pPr>
    <w:rPr>
      <w:rFonts w:ascii="Gill Sans" w:hAnsi="Gill Sans" w:cs="Gill Sans"/>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23A"/>
    <w:pPr>
      <w:tabs>
        <w:tab w:val="center" w:pos="4153"/>
        <w:tab w:val="right" w:pos="8306"/>
      </w:tabs>
    </w:pPr>
  </w:style>
  <w:style w:type="paragraph" w:styleId="Konnaopomba-besedilo">
    <w:name w:val="endnote text"/>
    <w:basedOn w:val="Navaden"/>
    <w:semiHidden/>
    <w:rsid w:val="006D323A"/>
  </w:style>
  <w:style w:type="paragraph" w:styleId="Telobesedila">
    <w:name w:val="Body Text"/>
    <w:basedOn w:val="Navaden"/>
    <w:rsid w:val="006D323A"/>
    <w:pPr>
      <w:spacing w:after="120"/>
    </w:pPr>
  </w:style>
  <w:style w:type="paragraph" w:styleId="Noga">
    <w:name w:val="footer"/>
    <w:basedOn w:val="Navaden"/>
    <w:rsid w:val="006D323A"/>
    <w:pPr>
      <w:tabs>
        <w:tab w:val="center" w:pos="4153"/>
        <w:tab w:val="right" w:pos="8306"/>
      </w:tabs>
    </w:pPr>
  </w:style>
  <w:style w:type="paragraph" w:styleId="Telobesedila-zamik">
    <w:name w:val="Body Text Indent"/>
    <w:basedOn w:val="Navaden"/>
    <w:rsid w:val="006D323A"/>
    <w:rPr>
      <w:sz w:val="22"/>
      <w:szCs w:val="22"/>
    </w:rPr>
  </w:style>
  <w:style w:type="paragraph" w:styleId="Telobesedila3">
    <w:name w:val="Body Text 3"/>
    <w:basedOn w:val="Navaden"/>
    <w:rsid w:val="006D323A"/>
    <w:rPr>
      <w:rFonts w:ascii="Gill Sans" w:hAnsi="Gill Sans" w:cs="Gill Sans"/>
      <w:i/>
      <w:iCs/>
    </w:rPr>
  </w:style>
  <w:style w:type="character" w:styleId="tevilkastrani">
    <w:name w:val="page number"/>
    <w:basedOn w:val="Privzetapisavaodstavka"/>
    <w:rsid w:val="006D323A"/>
  </w:style>
  <w:style w:type="paragraph" w:customStyle="1" w:styleId="BodyText21">
    <w:name w:val="Body Text 21"/>
    <w:basedOn w:val="Navaden"/>
    <w:rsid w:val="006D323A"/>
    <w:pPr>
      <w:jc w:val="both"/>
    </w:pPr>
    <w:rPr>
      <w:rFonts w:ascii="Gill Sans" w:hAnsi="Gill Sans" w:cs="Gill Sans"/>
    </w:rPr>
  </w:style>
  <w:style w:type="paragraph" w:styleId="Telobesedila-zamik2">
    <w:name w:val="Body Text Indent 2"/>
    <w:basedOn w:val="Navaden"/>
    <w:rsid w:val="006D323A"/>
    <w:pPr>
      <w:ind w:left="142"/>
      <w:jc w:val="both"/>
    </w:pPr>
    <w:rPr>
      <w:i/>
      <w:iCs/>
      <w:sz w:val="22"/>
      <w:szCs w:val="22"/>
    </w:rPr>
  </w:style>
  <w:style w:type="character" w:styleId="Hiperpovezava">
    <w:name w:val="Hyperlink"/>
    <w:basedOn w:val="Privzetapisavaodstavka"/>
    <w:rsid w:val="006D323A"/>
    <w:rPr>
      <w:color w:val="0000FF"/>
      <w:u w:val="single"/>
    </w:rPr>
  </w:style>
  <w:style w:type="character" w:styleId="SledenaHiperpovezava">
    <w:name w:val="FollowedHyperlink"/>
    <w:basedOn w:val="Privzetapisavaodstavka"/>
    <w:rsid w:val="006D323A"/>
    <w:rPr>
      <w:color w:val="800080"/>
      <w:u w:val="single"/>
    </w:rPr>
  </w:style>
  <w:style w:type="paragraph" w:styleId="Napis">
    <w:name w:val="caption"/>
    <w:basedOn w:val="Navaden"/>
    <w:next w:val="Navaden"/>
    <w:qFormat/>
    <w:rsid w:val="006D323A"/>
    <w:pPr>
      <w:jc w:val="center"/>
    </w:pPr>
    <w:rPr>
      <w:b/>
      <w:bCs/>
    </w:rPr>
  </w:style>
  <w:style w:type="paragraph" w:styleId="Telobesedila-zamik3">
    <w:name w:val="Body Text Indent 3"/>
    <w:basedOn w:val="Navaden"/>
    <w:rsid w:val="006D323A"/>
    <w:pPr>
      <w:ind w:left="705" w:hanging="705"/>
    </w:pPr>
    <w:rPr>
      <w:b/>
      <w:bCs/>
      <w:sz w:val="22"/>
      <w:szCs w:val="22"/>
    </w:rPr>
  </w:style>
  <w:style w:type="paragraph" w:customStyle="1" w:styleId="Naslovglavni">
    <w:name w:val="Naslov glavni"/>
    <w:basedOn w:val="Navaden"/>
    <w:rsid w:val="006D323A"/>
    <w:pPr>
      <w:jc w:val="center"/>
    </w:pPr>
    <w:rPr>
      <w:rFonts w:ascii="Arial" w:hAnsi="Arial" w:cs="Arial"/>
      <w:b/>
      <w:bCs/>
      <w:i/>
      <w:iCs/>
      <w:sz w:val="24"/>
      <w:szCs w:val="24"/>
    </w:rPr>
  </w:style>
  <w:style w:type="paragraph" w:customStyle="1" w:styleId="Telobesedila-zamik1">
    <w:name w:val="Telo besedila - zamik1"/>
    <w:basedOn w:val="Navaden"/>
    <w:rsid w:val="00E0714D"/>
    <w:pPr>
      <w:autoSpaceDE/>
      <w:autoSpaceDN/>
      <w:spacing w:after="120"/>
      <w:ind w:left="283"/>
    </w:pPr>
  </w:style>
  <w:style w:type="paragraph" w:styleId="Navadensplet">
    <w:name w:val="Normal (Web)"/>
    <w:basedOn w:val="Navaden"/>
    <w:uiPriority w:val="99"/>
    <w:rsid w:val="00DD47CA"/>
    <w:pPr>
      <w:autoSpaceDE/>
      <w:autoSpaceDN/>
      <w:spacing w:before="100" w:beforeAutospacing="1" w:after="100" w:afterAutospacing="1"/>
    </w:pPr>
    <w:rPr>
      <w:rFonts w:ascii="Arial Unicode MS" w:eastAsia="Arial Unicode MS" w:cs="Arial Unicode MS"/>
      <w:sz w:val="24"/>
      <w:szCs w:val="24"/>
      <w:lang w:val="en-GB" w:eastAsia="en-US"/>
    </w:rPr>
  </w:style>
  <w:style w:type="paragraph" w:styleId="Naslov">
    <w:name w:val="Title"/>
    <w:basedOn w:val="Navaden"/>
    <w:qFormat/>
    <w:rsid w:val="00134FF4"/>
    <w:pPr>
      <w:tabs>
        <w:tab w:val="left" w:pos="2790"/>
        <w:tab w:val="left" w:pos="3240"/>
        <w:tab w:val="left" w:pos="5580"/>
      </w:tabs>
      <w:autoSpaceDE/>
      <w:autoSpaceDN/>
      <w:jc w:val="center"/>
    </w:pPr>
    <w:rPr>
      <w:b/>
      <w:bCs/>
      <w:i/>
      <w:iCs/>
      <w:sz w:val="32"/>
      <w:szCs w:val="32"/>
      <w:lang w:val="en-US"/>
    </w:rPr>
  </w:style>
  <w:style w:type="paragraph" w:styleId="Zgradbadokumenta">
    <w:name w:val="Document Map"/>
    <w:basedOn w:val="Navaden"/>
    <w:semiHidden/>
    <w:rsid w:val="00EC38B8"/>
    <w:pPr>
      <w:shd w:val="clear" w:color="auto" w:fill="000080"/>
    </w:pPr>
    <w:rPr>
      <w:rFonts w:ascii="Tahoma" w:hAnsi="Tahoma" w:cs="Tahoma"/>
    </w:rPr>
  </w:style>
  <w:style w:type="paragraph" w:styleId="Telobesedila2">
    <w:name w:val="Body Text 2"/>
    <w:basedOn w:val="Navaden"/>
    <w:rsid w:val="004E7670"/>
    <w:pPr>
      <w:spacing w:after="120" w:line="480" w:lineRule="auto"/>
    </w:pPr>
  </w:style>
  <w:style w:type="character" w:styleId="Krepko">
    <w:name w:val="Strong"/>
    <w:basedOn w:val="Privzetapisavaodstavka"/>
    <w:uiPriority w:val="22"/>
    <w:qFormat/>
    <w:rsid w:val="0018255B"/>
    <w:rPr>
      <w:b/>
    </w:rPr>
  </w:style>
  <w:style w:type="character" w:styleId="Poudarek">
    <w:name w:val="Emphasis"/>
    <w:basedOn w:val="Privzetapisavaodstavka"/>
    <w:qFormat/>
    <w:rsid w:val="0018255B"/>
    <w:rPr>
      <w:i/>
    </w:rPr>
  </w:style>
  <w:style w:type="paragraph" w:styleId="Besedilooblaka">
    <w:name w:val="Balloon Text"/>
    <w:basedOn w:val="Navaden"/>
    <w:link w:val="BesedilooblakaZnak"/>
    <w:rsid w:val="00676007"/>
    <w:rPr>
      <w:rFonts w:ascii="Tahoma" w:hAnsi="Tahoma" w:cs="Tahoma"/>
      <w:sz w:val="16"/>
      <w:szCs w:val="16"/>
    </w:rPr>
  </w:style>
  <w:style w:type="character" w:customStyle="1" w:styleId="BesedilooblakaZnak">
    <w:name w:val="Besedilo oblačka Znak"/>
    <w:basedOn w:val="Privzetapisavaodstavka"/>
    <w:link w:val="Besedilooblaka"/>
    <w:rsid w:val="00676007"/>
    <w:rPr>
      <w:rFonts w:ascii="Tahoma" w:hAnsi="Tahoma" w:cs="Tahoma"/>
      <w:sz w:val="16"/>
      <w:szCs w:val="16"/>
    </w:rPr>
  </w:style>
  <w:style w:type="paragraph" w:customStyle="1" w:styleId="style17">
    <w:name w:val="style17"/>
    <w:basedOn w:val="Navaden"/>
    <w:rsid w:val="00EF636B"/>
    <w:pPr>
      <w:autoSpaceDE/>
      <w:autoSpaceDN/>
      <w:spacing w:before="100" w:beforeAutospacing="1" w:after="100" w:afterAutospacing="1"/>
    </w:pPr>
    <w:rPr>
      <w:rFonts w:ascii="Verdana" w:hAnsi="Verdana"/>
    </w:rPr>
  </w:style>
  <w:style w:type="table" w:styleId="Tabelaelegantna">
    <w:name w:val="Table Elegant"/>
    <w:basedOn w:val="Navadnatabela"/>
    <w:unhideWhenUsed/>
    <w:rsid w:val="00EF636B"/>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mrea">
    <w:name w:val="Table Grid"/>
    <w:basedOn w:val="Navadnatabela"/>
    <w:uiPriority w:val="59"/>
    <w:rsid w:val="00EF636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F636B"/>
    <w:pPr>
      <w:autoSpaceDE/>
      <w:autoSpaceDN/>
      <w:ind w:left="720"/>
      <w:contextualSpacing/>
    </w:pPr>
  </w:style>
  <w:style w:type="character" w:customStyle="1" w:styleId="GlavaZnak">
    <w:name w:val="Glava Znak"/>
    <w:basedOn w:val="Privzetapisavaodstavka"/>
    <w:link w:val="Glava"/>
    <w:uiPriority w:val="99"/>
    <w:rsid w:val="003942CD"/>
  </w:style>
  <w:style w:type="character" w:customStyle="1" w:styleId="Naslov2Znak">
    <w:name w:val="Naslov 2 Znak"/>
    <w:basedOn w:val="Privzetapisavaodstavka"/>
    <w:link w:val="Naslov2"/>
    <w:rsid w:val="000025AE"/>
    <w:rPr>
      <w:rFonts w:ascii="Helvetica" w:hAnsi="Helvetica" w:cs="Helvetic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822508000">
      <w:bodyDiv w:val="1"/>
      <w:marLeft w:val="0"/>
      <w:marRight w:val="0"/>
      <w:marTop w:val="0"/>
      <w:marBottom w:val="0"/>
      <w:divBdr>
        <w:top w:val="none" w:sz="0" w:space="0" w:color="auto"/>
        <w:left w:val="none" w:sz="0" w:space="0" w:color="auto"/>
        <w:bottom w:val="none" w:sz="0" w:space="0" w:color="auto"/>
        <w:right w:val="none" w:sz="0" w:space="0" w:color="auto"/>
      </w:divBdr>
    </w:div>
    <w:div w:id="1557425012">
      <w:bodyDiv w:val="1"/>
      <w:marLeft w:val="0"/>
      <w:marRight w:val="0"/>
      <w:marTop w:val="0"/>
      <w:marBottom w:val="0"/>
      <w:divBdr>
        <w:top w:val="none" w:sz="0" w:space="0" w:color="auto"/>
        <w:left w:val="none" w:sz="0" w:space="0" w:color="auto"/>
        <w:bottom w:val="none" w:sz="0" w:space="0" w:color="auto"/>
        <w:right w:val="none" w:sz="0" w:space="0" w:color="auto"/>
      </w:divBdr>
    </w:div>
    <w:div w:id="18460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tjana.leskovec1@guest.arnes.si"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mailto:sonja.jozelj@guest.arnes.si"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s.h-janeza-hribarja@guest.arnes.si"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oshjh-staritrg.si/639-2/" TargetMode="External"/><Relationship Id="rId14" Type="http://schemas.openxmlformats.org/officeDocument/2006/relationships/hyperlink" Target="mailto:tatjana.farkas@guest.arnes.si" TargetMode="External"/><Relationship Id="rId22" Type="http://schemas.openxmlformats.org/officeDocument/2006/relationships/image" Target="media/image1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E748-BCD9-4363-A3C1-8FED0A80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2269</Words>
  <Characters>12934</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Šolski rokovnik</vt:lpstr>
    </vt:vector>
  </TitlesOfParts>
  <Company>Vidi d.o.o.</Company>
  <LinksUpToDate>false</LinksUpToDate>
  <CharactersWithSpaces>15173</CharactersWithSpaces>
  <SharedDoc>false</SharedDoc>
  <HLinks>
    <vt:vector size="42" baseType="variant">
      <vt:variant>
        <vt:i4>7012413</vt:i4>
      </vt:variant>
      <vt:variant>
        <vt:i4>18</vt:i4>
      </vt:variant>
      <vt:variant>
        <vt:i4>0</vt:i4>
      </vt:variant>
      <vt:variant>
        <vt:i4>5</vt:i4>
      </vt:variant>
      <vt:variant>
        <vt:lpwstr>http://www.oshjh-staritrg.si/knjiznica/default.aspx</vt:lpwstr>
      </vt:variant>
      <vt:variant>
        <vt:lpwstr/>
      </vt:variant>
      <vt:variant>
        <vt:i4>2293846</vt:i4>
      </vt:variant>
      <vt:variant>
        <vt:i4>15</vt:i4>
      </vt:variant>
      <vt:variant>
        <vt:i4>0</vt:i4>
      </vt:variant>
      <vt:variant>
        <vt:i4>5</vt:i4>
      </vt:variant>
      <vt:variant>
        <vt:lpwstr>mailto:ps.babno-polje@guest.arnes.si</vt:lpwstr>
      </vt:variant>
      <vt:variant>
        <vt:lpwstr/>
      </vt:variant>
      <vt:variant>
        <vt:i4>1441843</vt:i4>
      </vt:variant>
      <vt:variant>
        <vt:i4>12</vt:i4>
      </vt:variant>
      <vt:variant>
        <vt:i4>0</vt:i4>
      </vt:variant>
      <vt:variant>
        <vt:i4>5</vt:i4>
      </vt:variant>
      <vt:variant>
        <vt:lpwstr>mailto:iga.vas@guest.arnes.si</vt:lpwstr>
      </vt:variant>
      <vt:variant>
        <vt:lpwstr/>
      </vt:variant>
      <vt:variant>
        <vt:i4>5832824</vt:i4>
      </vt:variant>
      <vt:variant>
        <vt:i4>9</vt:i4>
      </vt:variant>
      <vt:variant>
        <vt:i4>0</vt:i4>
      </vt:variant>
      <vt:variant>
        <vt:i4>5</vt:i4>
      </vt:variant>
      <vt:variant>
        <vt:lpwstr>mailto:os.h-janeza-hribarja@guest.arnes.si</vt:lpwstr>
      </vt:variant>
      <vt:variant>
        <vt:lpwstr/>
      </vt:variant>
      <vt:variant>
        <vt:i4>3080193</vt:i4>
      </vt:variant>
      <vt:variant>
        <vt:i4>6</vt:i4>
      </vt:variant>
      <vt:variant>
        <vt:i4>0</vt:i4>
      </vt:variant>
      <vt:variant>
        <vt:i4>5</vt:i4>
      </vt:variant>
      <vt:variant>
        <vt:lpwstr>mailto:tatjana.farkas@guest.arnes.si</vt:lpwstr>
      </vt:variant>
      <vt:variant>
        <vt:lpwstr/>
      </vt:variant>
      <vt:variant>
        <vt:i4>4128843</vt:i4>
      </vt:variant>
      <vt:variant>
        <vt:i4>3</vt:i4>
      </vt:variant>
      <vt:variant>
        <vt:i4>0</vt:i4>
      </vt:variant>
      <vt:variant>
        <vt:i4>5</vt:i4>
      </vt:variant>
      <vt:variant>
        <vt:lpwstr>mailto:tatjana.leskovec1@guest.arnes.si</vt:lpwstr>
      </vt:variant>
      <vt:variant>
        <vt:lpwstr/>
      </vt:variant>
      <vt:variant>
        <vt:i4>5898360</vt:i4>
      </vt:variant>
      <vt:variant>
        <vt:i4>0</vt:i4>
      </vt:variant>
      <vt:variant>
        <vt:i4>0</vt:i4>
      </vt:variant>
      <vt:variant>
        <vt:i4>5</vt:i4>
      </vt:variant>
      <vt:variant>
        <vt:lpwstr>mailto:sonja.jozelj@guest.arnes.si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rokovnik</dc:title>
  <dc:creator>Vidi</dc:creator>
  <cp:lastModifiedBy>Tatjana</cp:lastModifiedBy>
  <cp:revision>11</cp:revision>
  <cp:lastPrinted>2016-11-02T12:34:00Z</cp:lastPrinted>
  <dcterms:created xsi:type="dcterms:W3CDTF">2013-03-28T06:06:00Z</dcterms:created>
  <dcterms:modified xsi:type="dcterms:W3CDTF">2018-02-02T06:25:00Z</dcterms:modified>
</cp:coreProperties>
</file>