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0B" w:rsidRPr="008954EA" w:rsidRDefault="00E2780B" w:rsidP="00E2780B">
      <w:pPr>
        <w:jc w:val="center"/>
        <w:rPr>
          <w:rFonts w:ascii="Comic Sans MS" w:hAnsi="Comic Sans MS"/>
          <w:b/>
          <w:sz w:val="32"/>
          <w:szCs w:val="32"/>
        </w:rPr>
      </w:pPr>
      <w:r w:rsidRPr="008954EA">
        <w:rPr>
          <w:rFonts w:ascii="Comic Sans MS" w:hAnsi="Comic Sans MS"/>
          <w:b/>
          <w:sz w:val="32"/>
          <w:szCs w:val="32"/>
        </w:rPr>
        <w:t>NAUČIMO OTROKE PRIMERNO IZRAŽATI SVOJA ČUSTVA</w:t>
      </w:r>
    </w:p>
    <w:p w:rsidR="00E2780B" w:rsidRPr="008954EA" w:rsidRDefault="00E2780B" w:rsidP="00E2780B">
      <w:pPr>
        <w:jc w:val="center"/>
        <w:rPr>
          <w:sz w:val="32"/>
          <w:szCs w:val="32"/>
        </w:rPr>
      </w:pPr>
    </w:p>
    <w:p w:rsidR="00E2780B" w:rsidRPr="008954EA" w:rsidRDefault="00E2780B" w:rsidP="00E2780B">
      <w:pPr>
        <w:jc w:val="both"/>
        <w:rPr>
          <w:rFonts w:ascii="Comic Sans MS" w:hAnsi="Comic Sans MS"/>
          <w:sz w:val="28"/>
          <w:szCs w:val="28"/>
        </w:rPr>
      </w:pPr>
      <w:r w:rsidRPr="008954EA">
        <w:rPr>
          <w:rFonts w:ascii="Comic Sans MS" w:hAnsi="Comic Sans MS"/>
          <w:sz w:val="28"/>
          <w:szCs w:val="28"/>
        </w:rPr>
        <w:t>URAVNAVANJE ČUSTEV …</w:t>
      </w:r>
    </w:p>
    <w:p w:rsidR="00E2780B" w:rsidRPr="008954EA" w:rsidRDefault="00E2780B" w:rsidP="00E2780B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… pomeni zmožnost zagotavljanja ustreznega nadzora nad svojimi čustvenimi odzivi.</w:t>
      </w:r>
    </w:p>
    <w:p w:rsidR="00E2780B" w:rsidRPr="008954EA" w:rsidRDefault="00E2780B" w:rsidP="00E2780B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… je nekaj, česar se je treba naučiti.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Ko otroci razvijejo jezikovne spretnosti, so vse bolj sposobni ubesediti čustva. Besede zamenjajo izbruhe besa, cmerjenja, sitnarjenja.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Uravnavanja čustev se učijo več let.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 xml:space="preserve">Sistem samouravnavanja se pri nekaterih razvije počasneje kot pri drugih. </w:t>
      </w:r>
      <w:r w:rsidRPr="008954EA">
        <w:rPr>
          <w:rFonts w:cstheme="minorHAnsi"/>
          <w:sz w:val="24"/>
          <w:szCs w:val="24"/>
        </w:rPr>
        <w:t>→</w:t>
      </w:r>
      <w:r w:rsidRPr="008954EA">
        <w:rPr>
          <w:sz w:val="24"/>
          <w:szCs w:val="24"/>
        </w:rPr>
        <w:t xml:space="preserve"> Kaj vpliva na to?</w:t>
      </w:r>
    </w:p>
    <w:p w:rsidR="00E2780B" w:rsidRPr="008954EA" w:rsidRDefault="00E2780B" w:rsidP="00E2780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54EA">
        <w:rPr>
          <w:sz w:val="24"/>
          <w:szCs w:val="24"/>
        </w:rPr>
        <w:t xml:space="preserve"> Otrokov značaj in razvojni nivo.</w:t>
      </w:r>
    </w:p>
    <w:p w:rsidR="00E2780B" w:rsidRPr="008954EA" w:rsidRDefault="00E2780B" w:rsidP="00E2780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54EA">
        <w:rPr>
          <w:sz w:val="24"/>
          <w:szCs w:val="24"/>
        </w:rPr>
        <w:t xml:space="preserve"> Nevrološko zorenje.</w:t>
      </w:r>
    </w:p>
    <w:p w:rsidR="00E2780B" w:rsidRPr="008954EA" w:rsidRDefault="00E2780B" w:rsidP="00E2780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954EA">
        <w:rPr>
          <w:sz w:val="24"/>
          <w:szCs w:val="24"/>
        </w:rPr>
        <w:t xml:space="preserve"> Starševska socializacija in podpora okolja.</w:t>
      </w:r>
    </w:p>
    <w:p w:rsidR="00E2780B" w:rsidRPr="008954EA" w:rsidRDefault="00E2780B" w:rsidP="00E2780B">
      <w:pPr>
        <w:rPr>
          <w:sz w:val="24"/>
          <w:szCs w:val="24"/>
        </w:rPr>
      </w:pPr>
      <w:r w:rsidRPr="008954EA">
        <w:rPr>
          <w:sz w:val="24"/>
          <w:szCs w:val="24"/>
        </w:rPr>
        <w:t>Tretji dejavnik je tisti, na katerega lahko vplivamo in ga spreminjamo. Otroci, ki so kronično izpostavljeni stresu ali v svojem okolju nimajo stabilnosti, imajo z uravnavanjem čustev več težav.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Pomembno je RAZUMEVANJE OTROKA: »Razumem, da si jezen, vendar piškota ne smeš pojesti zdaj.«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GOVORIMO o svojih čustvih. Otrok bo tako začel pravilno prepoznavati čustva in jih ubesedovati. Pogosto govorjenje o čustvih namreč otrokom pomaga, da se naučijo pravilno prepoznati svoja čustva.</w:t>
      </w:r>
    </w:p>
    <w:p w:rsidR="00E2780B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Otroke skušamo naučiti, da nadzorujejo svoje vedenje, ne čustev. Otroka spodbudite, da o čustvu govori. Ni mu treba dajati nasvetov, dovolj je, da ga poslušate.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</w:p>
    <w:p w:rsidR="00E2780B" w:rsidRPr="008954EA" w:rsidRDefault="00E2780B" w:rsidP="00E2780B">
      <w:pPr>
        <w:rPr>
          <w:rFonts w:ascii="Comic Sans MS" w:hAnsi="Comic Sans MS"/>
          <w:sz w:val="28"/>
          <w:szCs w:val="28"/>
        </w:rPr>
      </w:pPr>
      <w:r w:rsidRPr="008954EA">
        <w:rPr>
          <w:rFonts w:ascii="Comic Sans MS" w:hAnsi="Comic Sans MS"/>
          <w:sz w:val="28"/>
          <w:szCs w:val="28"/>
        </w:rPr>
        <w:t>STARŠI BODIMO ZGLED URAVNAVANJA ČUSTEV</w:t>
      </w:r>
    </w:p>
    <w:p w:rsidR="00E2780B" w:rsidRPr="008954EA" w:rsidRDefault="00E2780B" w:rsidP="00E2780B">
      <w:pPr>
        <w:rPr>
          <w:sz w:val="24"/>
          <w:szCs w:val="24"/>
        </w:rPr>
      </w:pPr>
      <w:r w:rsidRPr="008954EA">
        <w:rPr>
          <w:sz w:val="24"/>
          <w:szCs w:val="24"/>
        </w:rPr>
        <w:t>Otroci posnemajo naše odzivanje, zato je pomembno, da govorimo o svojih čustvih in kako jih obvladovati.</w:t>
      </w:r>
    </w:p>
    <w:p w:rsidR="00E2780B" w:rsidRPr="008954EA" w:rsidRDefault="00E2780B" w:rsidP="00E2780B">
      <w:pPr>
        <w:rPr>
          <w:sz w:val="24"/>
          <w:szCs w:val="24"/>
        </w:rPr>
      </w:pPr>
      <w:r w:rsidRPr="008954EA">
        <w:rPr>
          <w:sz w:val="24"/>
          <w:szCs w:val="24"/>
        </w:rPr>
        <w:t>Če bi radi, da otrok obvladuje svoja čustva, je pomembno, da vidi, da to počnete tudi vi.</w:t>
      </w:r>
    </w:p>
    <w:p w:rsidR="00E2780B" w:rsidRDefault="00E2780B" w:rsidP="00E2780B">
      <w:pPr>
        <w:rPr>
          <w:sz w:val="24"/>
          <w:szCs w:val="24"/>
        </w:rPr>
      </w:pPr>
      <w:r w:rsidRPr="008954EA">
        <w:rPr>
          <w:sz w:val="24"/>
          <w:szCs w:val="24"/>
        </w:rPr>
        <w:t>Med otrokovimi čustvenimi izbruhi ostanite mirni.</w:t>
      </w:r>
    </w:p>
    <w:p w:rsidR="00E2780B" w:rsidRPr="008954EA" w:rsidRDefault="00E2780B" w:rsidP="00E278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0326C20B" wp14:editId="00EED161">
            <wp:extent cx="1291209" cy="885825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03" cy="8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80B" w:rsidRPr="008954EA" w:rsidRDefault="00E2780B" w:rsidP="00E2780B">
      <w:pPr>
        <w:rPr>
          <w:rFonts w:ascii="Comic Sans MS" w:hAnsi="Comic Sans MS"/>
          <w:sz w:val="28"/>
          <w:szCs w:val="28"/>
        </w:rPr>
      </w:pPr>
      <w:r w:rsidRPr="008954EA">
        <w:rPr>
          <w:rFonts w:ascii="Comic Sans MS" w:hAnsi="Comic Sans MS"/>
          <w:sz w:val="28"/>
          <w:szCs w:val="28"/>
        </w:rPr>
        <w:lastRenderedPageBreak/>
        <w:t>TEŽKE OKOLIŠČINE NAJ BODO ODSKOČNA DESKA ZA REŠEVANJE TEŽAV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>Otroka naučite iskati različne rešitve za težavo (Ali imaš še kakšno zamisel?).</w:t>
      </w:r>
    </w:p>
    <w:p w:rsidR="00E2780B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 xml:space="preserve">Otroci se z vajo odzivanja v namišljenih okoliščinah, ki </w:t>
      </w:r>
      <w:proofErr w:type="spellStart"/>
      <w:r w:rsidRPr="008954EA">
        <w:rPr>
          <w:sz w:val="24"/>
          <w:szCs w:val="24"/>
        </w:rPr>
        <w:t>ponavadi</w:t>
      </w:r>
      <w:proofErr w:type="spellEnd"/>
      <w:r w:rsidRPr="008954EA">
        <w:rPr>
          <w:sz w:val="24"/>
          <w:szCs w:val="24"/>
        </w:rPr>
        <w:t xml:space="preserve"> izzovejo njihovo jezo, učijo samokontrole.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</w:p>
    <w:p w:rsidR="00E2780B" w:rsidRPr="008954EA" w:rsidRDefault="00E2780B" w:rsidP="00E2780B">
      <w:pPr>
        <w:rPr>
          <w:rFonts w:ascii="Comic Sans MS" w:hAnsi="Comic Sans MS"/>
          <w:sz w:val="28"/>
          <w:szCs w:val="28"/>
        </w:rPr>
      </w:pPr>
      <w:r w:rsidRPr="008954EA">
        <w:rPr>
          <w:rFonts w:ascii="Comic Sans MS" w:hAnsi="Comic Sans MS"/>
          <w:sz w:val="28"/>
          <w:szCs w:val="28"/>
        </w:rPr>
        <w:t>OTROKA LAHKO NAUČIMO PRIMERNO IZRAŽATI ČUSTVA</w:t>
      </w:r>
    </w:p>
    <w:p w:rsidR="00E2780B" w:rsidRPr="008954EA" w:rsidRDefault="00E2780B" w:rsidP="00E2780B">
      <w:pPr>
        <w:jc w:val="both"/>
        <w:rPr>
          <w:b/>
          <w:sz w:val="24"/>
          <w:szCs w:val="24"/>
        </w:rPr>
      </w:pPr>
      <w:r w:rsidRPr="008954EA">
        <w:rPr>
          <w:b/>
          <w:sz w:val="24"/>
          <w:szCs w:val="24"/>
        </w:rPr>
        <w:t>Vsa čustva so sprejemljiva, niso pa sprejemljivi vsi načini izražanja.</w:t>
      </w:r>
    </w:p>
    <w:p w:rsidR="00E2780B" w:rsidRPr="008954EA" w:rsidRDefault="00E2780B" w:rsidP="00E2780B">
      <w:pPr>
        <w:jc w:val="both"/>
        <w:rPr>
          <w:sz w:val="24"/>
          <w:szCs w:val="24"/>
        </w:rPr>
      </w:pPr>
      <w:r w:rsidRPr="008954EA">
        <w:rPr>
          <w:sz w:val="24"/>
          <w:szCs w:val="24"/>
        </w:rPr>
        <w:t xml:space="preserve">Otroke pohvalite, kadar primerno izrazijo težka čustva (npr. otrok pove drugemu otroku, da ga boli, ker </w:t>
      </w:r>
      <w:r>
        <w:rPr>
          <w:sz w:val="24"/>
          <w:szCs w:val="24"/>
        </w:rPr>
        <w:t>ga</w:t>
      </w:r>
      <w:bookmarkStart w:id="0" w:name="_GoBack"/>
      <w:bookmarkEnd w:id="0"/>
      <w:r w:rsidRPr="008954EA">
        <w:rPr>
          <w:sz w:val="24"/>
          <w:szCs w:val="24"/>
        </w:rPr>
        <w:t xml:space="preserve"> je udaril, in ne kriči nanj ali ga udari nazaj).</w:t>
      </w:r>
    </w:p>
    <w:p w:rsidR="00E2780B" w:rsidRDefault="00E2780B" w:rsidP="00E2780B">
      <w:pPr>
        <w:rPr>
          <w:sz w:val="24"/>
          <w:szCs w:val="24"/>
        </w:rPr>
      </w:pPr>
    </w:p>
    <w:p w:rsidR="00E2780B" w:rsidRPr="00433B4F" w:rsidRDefault="00E2780B" w:rsidP="00E2780B">
      <w:pPr>
        <w:rPr>
          <w:sz w:val="24"/>
          <w:szCs w:val="24"/>
        </w:rPr>
      </w:pPr>
      <w:r>
        <w:rPr>
          <w:sz w:val="24"/>
          <w:szCs w:val="24"/>
        </w:rPr>
        <w:t>Vir: Webster-</w:t>
      </w:r>
      <w:proofErr w:type="spellStart"/>
      <w:r>
        <w:rPr>
          <w:sz w:val="24"/>
          <w:szCs w:val="24"/>
        </w:rPr>
        <w:t>Stratton</w:t>
      </w:r>
      <w:proofErr w:type="spellEnd"/>
      <w:r>
        <w:rPr>
          <w:sz w:val="24"/>
          <w:szCs w:val="24"/>
        </w:rPr>
        <w:t xml:space="preserve">, C. (2016): Neverjetna leta. Ljubljana, </w:t>
      </w:r>
      <w:proofErr w:type="spellStart"/>
      <w:r>
        <w:rPr>
          <w:sz w:val="24"/>
          <w:szCs w:val="24"/>
        </w:rPr>
        <w:t>UMco</w:t>
      </w:r>
      <w:proofErr w:type="spellEnd"/>
      <w:r>
        <w:rPr>
          <w:sz w:val="24"/>
          <w:szCs w:val="24"/>
        </w:rPr>
        <w:t>, d. d.</w:t>
      </w:r>
    </w:p>
    <w:p w:rsidR="00A23DBE" w:rsidRDefault="00A23DBE"/>
    <w:sectPr w:rsidR="00A23DBE" w:rsidSect="00AF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A81"/>
    <w:multiLevelType w:val="hybridMultilevel"/>
    <w:tmpl w:val="37787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CEA"/>
    <w:multiLevelType w:val="hybridMultilevel"/>
    <w:tmpl w:val="76BCA2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0B"/>
    <w:rsid w:val="00A23DBE"/>
    <w:rsid w:val="00E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5E1E"/>
  <w15:chartTrackingRefBased/>
  <w15:docId w15:val="{740A591B-D42B-4837-9352-8D3699EC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8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2020-03-13T07:19:00Z</dcterms:created>
  <dcterms:modified xsi:type="dcterms:W3CDTF">2020-03-13T07:21:00Z</dcterms:modified>
</cp:coreProperties>
</file>