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C3" w:rsidRDefault="00C95960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ZAPISNIK</w:t>
      </w:r>
    </w:p>
    <w:p w:rsidR="004B31C3" w:rsidRDefault="00C95960">
      <w:pPr>
        <w:jc w:val="center"/>
      </w:pPr>
      <w:r>
        <w:rPr>
          <w:rFonts w:ascii="Times New Roman" w:hAnsi="Times New Roman"/>
          <w:b/>
          <w:sz w:val="24"/>
          <w:szCs w:val="24"/>
        </w:rPr>
        <w:t>seje Sveta staršev OŠ heroja</w:t>
      </w:r>
      <w:r w:rsidR="00397541">
        <w:rPr>
          <w:rFonts w:ascii="Times New Roman" w:hAnsi="Times New Roman"/>
          <w:b/>
          <w:sz w:val="24"/>
          <w:szCs w:val="24"/>
        </w:rPr>
        <w:t xml:space="preserve"> Jan</w:t>
      </w:r>
      <w:r w:rsidR="000015D6">
        <w:rPr>
          <w:rFonts w:ascii="Times New Roman" w:hAnsi="Times New Roman"/>
          <w:b/>
          <w:sz w:val="24"/>
          <w:szCs w:val="24"/>
        </w:rPr>
        <w:t>eza Hribarja, ki je bila v pete</w:t>
      </w:r>
      <w:r w:rsidR="00397541">
        <w:rPr>
          <w:rFonts w:ascii="Times New Roman" w:hAnsi="Times New Roman"/>
          <w:b/>
          <w:sz w:val="24"/>
          <w:szCs w:val="24"/>
        </w:rPr>
        <w:t>k 8.6.2018</w:t>
      </w:r>
      <w:r w:rsidR="000015D6">
        <w:rPr>
          <w:rFonts w:ascii="Times New Roman" w:hAnsi="Times New Roman"/>
          <w:b/>
          <w:sz w:val="24"/>
          <w:szCs w:val="24"/>
        </w:rPr>
        <w:t xml:space="preserve"> ob 18. uri v zbornici</w:t>
      </w:r>
      <w:r>
        <w:rPr>
          <w:rFonts w:ascii="Times New Roman" w:hAnsi="Times New Roman"/>
          <w:b/>
          <w:sz w:val="24"/>
          <w:szCs w:val="24"/>
        </w:rPr>
        <w:t xml:space="preserve"> OŠ Stari trg</w:t>
      </w:r>
    </w:p>
    <w:p w:rsidR="004B31C3" w:rsidRDefault="004B31C3">
      <w:pPr>
        <w:jc w:val="center"/>
        <w:rPr>
          <w:rFonts w:ascii="Times New Roman" w:hAnsi="Times New Roman"/>
          <w:sz w:val="24"/>
          <w:szCs w:val="24"/>
        </w:rPr>
      </w:pPr>
    </w:p>
    <w:p w:rsidR="00F3542F" w:rsidRDefault="00F3542F">
      <w:pPr>
        <w:jc w:val="both"/>
        <w:rPr>
          <w:rFonts w:ascii="Times New Roman" w:hAnsi="Times New Roman"/>
          <w:sz w:val="24"/>
          <w:szCs w:val="24"/>
        </w:rPr>
      </w:pPr>
    </w:p>
    <w:p w:rsidR="004B31C3" w:rsidRDefault="00C95960">
      <w:pPr>
        <w:jc w:val="both"/>
      </w:pPr>
      <w:r>
        <w:rPr>
          <w:rFonts w:ascii="Times New Roman" w:hAnsi="Times New Roman"/>
          <w:sz w:val="24"/>
          <w:szCs w:val="24"/>
          <w:u w:val="single"/>
        </w:rPr>
        <w:t>Sejo je vodila:</w:t>
      </w:r>
      <w:r>
        <w:rPr>
          <w:rFonts w:ascii="Times New Roman" w:hAnsi="Times New Roman"/>
          <w:sz w:val="24"/>
          <w:szCs w:val="24"/>
        </w:rPr>
        <w:t xml:space="preserve"> predsednica Sveta staršev šole Zlatka Turšič; uvodoma se ugotovi, da je na seji prisotnih </w:t>
      </w:r>
      <w:r w:rsidR="00F3542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predstavnikov od 17 predstavnikov</w:t>
      </w:r>
      <w:r w:rsidR="00F35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Svet staršev je sklepčen</w:t>
      </w:r>
    </w:p>
    <w:p w:rsidR="004B31C3" w:rsidRDefault="004B31C3">
      <w:pPr>
        <w:jc w:val="both"/>
        <w:rPr>
          <w:rFonts w:ascii="Times New Roman" w:hAnsi="Times New Roman"/>
          <w:sz w:val="24"/>
          <w:szCs w:val="24"/>
        </w:rPr>
      </w:pPr>
    </w:p>
    <w:p w:rsidR="004B31C3" w:rsidRDefault="00C95960">
      <w:pPr>
        <w:jc w:val="both"/>
      </w:pPr>
      <w:r>
        <w:rPr>
          <w:rFonts w:ascii="Times New Roman" w:hAnsi="Times New Roman"/>
          <w:b/>
          <w:sz w:val="24"/>
          <w:szCs w:val="24"/>
        </w:rPr>
        <w:t>Predlagan dnevni red:</w:t>
      </w:r>
    </w:p>
    <w:p w:rsidR="004B31C3" w:rsidRDefault="00C95960">
      <w:pPr>
        <w:pStyle w:val="Odstavekseznam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Potrditev dnevnega reda</w:t>
      </w:r>
    </w:p>
    <w:p w:rsidR="004B31C3" w:rsidRDefault="00C95960">
      <w:pPr>
        <w:pStyle w:val="Odstavekseznam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Določitev zapisnikarja</w:t>
      </w:r>
    </w:p>
    <w:p w:rsidR="004B31C3" w:rsidRDefault="00C95960">
      <w:pPr>
        <w:pStyle w:val="Odstavekseznam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 sklepov prejšnje seje</w:t>
      </w:r>
    </w:p>
    <w:p w:rsidR="004B31C3" w:rsidRDefault="00C95960">
      <w:pPr>
        <w:pStyle w:val="Odstavekseznam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Potrditev zapisnika prejšnje seje</w:t>
      </w:r>
    </w:p>
    <w:p w:rsidR="004B31C3" w:rsidRDefault="00F3542F">
      <w:pPr>
        <w:pStyle w:val="Odstavekseznam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Poročilo o poslovanju Šolskega sklada za leto 2017/18</w:t>
      </w:r>
    </w:p>
    <w:p w:rsidR="00960E12" w:rsidRDefault="00F3542F" w:rsidP="00960E12">
      <w:pPr>
        <w:pStyle w:val="Odstavekseznam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960E12">
        <w:rPr>
          <w:rFonts w:ascii="Times New Roman" w:hAnsi="Times New Roman"/>
          <w:sz w:val="24"/>
          <w:szCs w:val="24"/>
        </w:rPr>
        <w:t xml:space="preserve">Soglasje za nabavno ceno delovnih </w:t>
      </w:r>
      <w:r w:rsidR="00960E12" w:rsidRPr="00960E12">
        <w:rPr>
          <w:rFonts w:ascii="Times New Roman" w:hAnsi="Times New Roman"/>
          <w:sz w:val="24"/>
          <w:szCs w:val="24"/>
        </w:rPr>
        <w:t>zvezkov in drugih učnih gradiv za posamezen razred za šolsko leto 2018/19</w:t>
      </w:r>
    </w:p>
    <w:p w:rsidR="00960E12" w:rsidRDefault="00960E12" w:rsidP="00960E12">
      <w:pPr>
        <w:pStyle w:val="Odstavekseznam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Pobude in vprašanja</w:t>
      </w:r>
    </w:p>
    <w:p w:rsidR="004B31C3" w:rsidRPr="00960E12" w:rsidRDefault="004B31C3" w:rsidP="00960E12">
      <w:pPr>
        <w:spacing w:after="160"/>
        <w:ind w:left="720"/>
        <w:jc w:val="both"/>
        <w:rPr>
          <w:rFonts w:ascii="Times New Roman" w:hAnsi="Times New Roman"/>
          <w:sz w:val="24"/>
          <w:szCs w:val="24"/>
        </w:rPr>
      </w:pPr>
    </w:p>
    <w:p w:rsidR="004B31C3" w:rsidRDefault="004B31C3">
      <w:pPr>
        <w:spacing w:after="160"/>
        <w:ind w:left="720"/>
        <w:jc w:val="both"/>
        <w:rPr>
          <w:rFonts w:ascii="Times New Roman" w:hAnsi="Times New Roman"/>
          <w:sz w:val="24"/>
          <w:szCs w:val="24"/>
        </w:rPr>
      </w:pPr>
    </w:p>
    <w:p w:rsidR="004B31C3" w:rsidRDefault="00C959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K/1 Potrditev dnevnega reda</w:t>
      </w:r>
    </w:p>
    <w:p w:rsidR="004B31C3" w:rsidRDefault="004B31C3">
      <w:pPr>
        <w:jc w:val="both"/>
        <w:rPr>
          <w:rFonts w:ascii="Times New Roman" w:hAnsi="Times New Roman"/>
          <w:b/>
          <w:sz w:val="24"/>
          <w:szCs w:val="24"/>
        </w:rPr>
      </w:pPr>
    </w:p>
    <w:p w:rsidR="004B31C3" w:rsidRDefault="00C95960"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Sklep</w:t>
      </w:r>
      <w:r>
        <w:rPr>
          <w:rFonts w:ascii="Times New Roman" w:hAnsi="Times New Roman"/>
          <w:b/>
          <w:sz w:val="24"/>
          <w:szCs w:val="24"/>
        </w:rPr>
        <w:t>: Dnevni red soglasno prisotnih sprejet.</w:t>
      </w:r>
    </w:p>
    <w:p w:rsidR="004B31C3" w:rsidRDefault="004B31C3">
      <w:pPr>
        <w:jc w:val="both"/>
        <w:rPr>
          <w:rFonts w:ascii="Times New Roman" w:hAnsi="Times New Roman"/>
          <w:b/>
          <w:sz w:val="24"/>
          <w:szCs w:val="24"/>
        </w:rPr>
      </w:pPr>
    </w:p>
    <w:p w:rsidR="004B31C3" w:rsidRDefault="004B31C3">
      <w:pPr>
        <w:jc w:val="both"/>
        <w:rPr>
          <w:rFonts w:ascii="Times New Roman" w:hAnsi="Times New Roman"/>
          <w:b/>
          <w:sz w:val="24"/>
          <w:szCs w:val="24"/>
        </w:rPr>
      </w:pPr>
    </w:p>
    <w:p w:rsidR="004B31C3" w:rsidRDefault="00C95960">
      <w:pPr>
        <w:jc w:val="both"/>
      </w:pPr>
      <w:r>
        <w:rPr>
          <w:rFonts w:ascii="Times New Roman" w:hAnsi="Times New Roman"/>
          <w:b/>
          <w:sz w:val="24"/>
          <w:szCs w:val="24"/>
        </w:rPr>
        <w:t>K/2 Določitev zapisnikarja</w:t>
      </w:r>
    </w:p>
    <w:p w:rsidR="004B31C3" w:rsidRDefault="004B31C3">
      <w:pPr>
        <w:jc w:val="both"/>
        <w:rPr>
          <w:rFonts w:ascii="Times New Roman" w:hAnsi="Times New Roman"/>
          <w:sz w:val="24"/>
          <w:szCs w:val="24"/>
        </w:rPr>
      </w:pPr>
    </w:p>
    <w:p w:rsidR="004B31C3" w:rsidRDefault="00C95960">
      <w:pPr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Sklep:</w:t>
      </w:r>
      <w:r>
        <w:rPr>
          <w:rFonts w:ascii="Times New Roman" w:hAnsi="Times New Roman"/>
          <w:b/>
          <w:sz w:val="24"/>
          <w:szCs w:val="24"/>
        </w:rPr>
        <w:t xml:space="preserve"> Za zapisnikarico soglasno prisotnih sprejeta </w:t>
      </w:r>
      <w:r w:rsidR="00E65397">
        <w:rPr>
          <w:rFonts w:ascii="Times New Roman" w:hAnsi="Times New Roman"/>
          <w:b/>
          <w:sz w:val="24"/>
          <w:szCs w:val="24"/>
        </w:rPr>
        <w:t>-</w:t>
      </w:r>
    </w:p>
    <w:p w:rsidR="004B31C3" w:rsidRDefault="004B31C3">
      <w:pPr>
        <w:jc w:val="both"/>
        <w:rPr>
          <w:rFonts w:ascii="Times New Roman" w:hAnsi="Times New Roman"/>
          <w:sz w:val="24"/>
          <w:szCs w:val="24"/>
        </w:rPr>
      </w:pPr>
    </w:p>
    <w:p w:rsidR="004B31C3" w:rsidRDefault="004B31C3">
      <w:pPr>
        <w:jc w:val="both"/>
        <w:rPr>
          <w:rFonts w:ascii="Times New Roman" w:hAnsi="Times New Roman"/>
          <w:sz w:val="24"/>
          <w:szCs w:val="24"/>
        </w:rPr>
      </w:pPr>
    </w:p>
    <w:p w:rsidR="004B31C3" w:rsidRDefault="00C95960">
      <w:pPr>
        <w:jc w:val="both"/>
      </w:pPr>
      <w:r>
        <w:rPr>
          <w:rFonts w:ascii="Times New Roman" w:hAnsi="Times New Roman"/>
          <w:b/>
          <w:sz w:val="24"/>
          <w:szCs w:val="24"/>
        </w:rPr>
        <w:t>K/3 Pregled sklepov prejšnje seje</w:t>
      </w:r>
    </w:p>
    <w:p w:rsidR="008B13AD" w:rsidRDefault="00C959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960E12">
        <w:rPr>
          <w:rFonts w:ascii="Times New Roman" w:hAnsi="Times New Roman"/>
          <w:sz w:val="24"/>
          <w:szCs w:val="24"/>
        </w:rPr>
        <w:t>egledani so bili sklepi prejšnjih sej z dne 28.2.2018 in 26.4.2018</w:t>
      </w:r>
      <w:r>
        <w:rPr>
          <w:rFonts w:ascii="Times New Roman" w:hAnsi="Times New Roman"/>
          <w:sz w:val="24"/>
          <w:szCs w:val="24"/>
        </w:rPr>
        <w:t>.</w:t>
      </w:r>
      <w:r w:rsidR="009A1AD0">
        <w:rPr>
          <w:rFonts w:ascii="Times New Roman" w:hAnsi="Times New Roman"/>
          <w:sz w:val="24"/>
          <w:szCs w:val="24"/>
        </w:rPr>
        <w:t xml:space="preserve"> </w:t>
      </w:r>
    </w:p>
    <w:p w:rsidR="00960E12" w:rsidRDefault="00960E12">
      <w:pPr>
        <w:jc w:val="both"/>
        <w:rPr>
          <w:rFonts w:ascii="Times New Roman" w:hAnsi="Times New Roman"/>
          <w:sz w:val="24"/>
          <w:szCs w:val="24"/>
        </w:rPr>
      </w:pPr>
    </w:p>
    <w:p w:rsidR="00960E12" w:rsidRDefault="00960E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Zapisnik z dne 28.2.2018: </w:t>
      </w:r>
    </w:p>
    <w:p w:rsidR="00960E12" w:rsidRDefault="00960E12" w:rsidP="00960E12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Glede sklepa po</w:t>
      </w:r>
      <w:r w:rsidR="00BF38E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3. toč</w:t>
      </w:r>
      <w:r w:rsidR="00F35094">
        <w:rPr>
          <w:rFonts w:ascii="Times New Roman" w:hAnsi="Times New Roman"/>
          <w:sz w:val="24"/>
          <w:szCs w:val="24"/>
        </w:rPr>
        <w:t>ko ravnateljica pove, da je bil</w:t>
      </w:r>
      <w:r>
        <w:rPr>
          <w:rFonts w:ascii="Times New Roman" w:hAnsi="Times New Roman"/>
          <w:sz w:val="24"/>
          <w:szCs w:val="24"/>
        </w:rPr>
        <w:t xml:space="preserve"> staršem posredovan predlog – izlet za Zlate bralce v </w:t>
      </w:r>
      <w:proofErr w:type="spellStart"/>
      <w:r>
        <w:rPr>
          <w:rFonts w:ascii="Times New Roman" w:hAnsi="Times New Roman"/>
          <w:sz w:val="24"/>
          <w:szCs w:val="24"/>
        </w:rPr>
        <w:t>Gardaland</w:t>
      </w:r>
      <w:proofErr w:type="spellEnd"/>
      <w:r>
        <w:rPr>
          <w:rFonts w:ascii="Times New Roman" w:hAnsi="Times New Roman"/>
          <w:sz w:val="24"/>
          <w:szCs w:val="24"/>
        </w:rPr>
        <w:t xml:space="preserve"> v spremstvu staršev in da se 10 </w:t>
      </w:r>
      <w:r w:rsidR="003958AC">
        <w:rPr>
          <w:rFonts w:ascii="Times New Roman" w:hAnsi="Times New Roman"/>
          <w:sz w:val="24"/>
          <w:szCs w:val="24"/>
        </w:rPr>
        <w:t xml:space="preserve">od 28 </w:t>
      </w:r>
      <w:r>
        <w:rPr>
          <w:rFonts w:ascii="Times New Roman" w:hAnsi="Times New Roman"/>
          <w:sz w:val="24"/>
          <w:szCs w:val="24"/>
        </w:rPr>
        <w:t xml:space="preserve">staršev ni odločilo za izlet v </w:t>
      </w:r>
      <w:proofErr w:type="spellStart"/>
      <w:r>
        <w:rPr>
          <w:rFonts w:ascii="Times New Roman" w:hAnsi="Times New Roman"/>
          <w:sz w:val="24"/>
          <w:szCs w:val="24"/>
        </w:rPr>
        <w:t>Gardaland</w:t>
      </w:r>
      <w:proofErr w:type="spellEnd"/>
      <w:r w:rsidR="003958AC">
        <w:rPr>
          <w:rFonts w:ascii="Times New Roman" w:hAnsi="Times New Roman"/>
          <w:sz w:val="24"/>
          <w:szCs w:val="24"/>
        </w:rPr>
        <w:t>, zato</w:t>
      </w:r>
      <w:r>
        <w:rPr>
          <w:rFonts w:ascii="Times New Roman" w:hAnsi="Times New Roman"/>
          <w:sz w:val="24"/>
          <w:szCs w:val="24"/>
        </w:rPr>
        <w:t xml:space="preserve"> so učenci tudi letos odšli na izlet v Ljubljano. Starši teh učencev</w:t>
      </w:r>
      <w:r w:rsidR="00DE35B0">
        <w:rPr>
          <w:rFonts w:ascii="Times New Roman" w:hAnsi="Times New Roman"/>
          <w:sz w:val="24"/>
          <w:szCs w:val="24"/>
        </w:rPr>
        <w:t xml:space="preserve"> ter ravnateljica povedo</w:t>
      </w:r>
      <w:r>
        <w:rPr>
          <w:rFonts w:ascii="Times New Roman" w:hAnsi="Times New Roman"/>
          <w:sz w:val="24"/>
          <w:szCs w:val="24"/>
        </w:rPr>
        <w:t xml:space="preserve">, da so se imeli otroci lepo v Ljubljani. </w:t>
      </w:r>
    </w:p>
    <w:p w:rsidR="00960E12" w:rsidRDefault="00960E12" w:rsidP="00960E12">
      <w:pPr>
        <w:pStyle w:val="Odstavekseznam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0E12">
        <w:rPr>
          <w:rFonts w:ascii="Times New Roman" w:hAnsi="Times New Roman"/>
          <w:b/>
          <w:sz w:val="24"/>
          <w:szCs w:val="24"/>
          <w:u w:val="single"/>
        </w:rPr>
        <w:t xml:space="preserve">Sprejme se dodatni sklep: </w:t>
      </w:r>
      <w:r w:rsidR="00DE35B0">
        <w:rPr>
          <w:rFonts w:ascii="Times New Roman" w:hAnsi="Times New Roman"/>
          <w:b/>
          <w:sz w:val="24"/>
          <w:szCs w:val="24"/>
          <w:u w:val="single"/>
        </w:rPr>
        <w:t xml:space="preserve">Izlet v </w:t>
      </w:r>
      <w:proofErr w:type="spellStart"/>
      <w:r w:rsidR="00DE35B0">
        <w:rPr>
          <w:rFonts w:ascii="Times New Roman" w:hAnsi="Times New Roman"/>
          <w:b/>
          <w:sz w:val="24"/>
          <w:szCs w:val="24"/>
          <w:u w:val="single"/>
        </w:rPr>
        <w:t>Gardaland</w:t>
      </w:r>
      <w:proofErr w:type="spellEnd"/>
      <w:r w:rsidR="00DE35B0">
        <w:rPr>
          <w:rFonts w:ascii="Times New Roman" w:hAnsi="Times New Roman"/>
          <w:b/>
          <w:sz w:val="24"/>
          <w:szCs w:val="24"/>
          <w:u w:val="single"/>
        </w:rPr>
        <w:t xml:space="preserve"> za Z</w:t>
      </w:r>
      <w:r w:rsidR="00F35094">
        <w:rPr>
          <w:rFonts w:ascii="Times New Roman" w:hAnsi="Times New Roman"/>
          <w:b/>
          <w:sz w:val="24"/>
          <w:szCs w:val="24"/>
          <w:u w:val="single"/>
        </w:rPr>
        <w:t>late bralce v spremstvu staršev</w:t>
      </w:r>
      <w:r w:rsidR="00DE35B0">
        <w:rPr>
          <w:rFonts w:ascii="Times New Roman" w:hAnsi="Times New Roman"/>
          <w:b/>
          <w:sz w:val="24"/>
          <w:szCs w:val="24"/>
          <w:u w:val="single"/>
        </w:rPr>
        <w:t xml:space="preserve"> se izvede le</w:t>
      </w:r>
      <w:r w:rsidR="00BF38EE">
        <w:rPr>
          <w:rFonts w:ascii="Times New Roman" w:hAnsi="Times New Roman"/>
          <w:b/>
          <w:sz w:val="24"/>
          <w:szCs w:val="24"/>
          <w:u w:val="single"/>
        </w:rPr>
        <w:t>, če so vsi starš</w:t>
      </w:r>
      <w:r w:rsidRPr="00960E12">
        <w:rPr>
          <w:rFonts w:ascii="Times New Roman" w:hAnsi="Times New Roman"/>
          <w:b/>
          <w:sz w:val="24"/>
          <w:szCs w:val="24"/>
          <w:u w:val="single"/>
        </w:rPr>
        <w:t xml:space="preserve">i glede tega soglasni. </w:t>
      </w:r>
    </w:p>
    <w:p w:rsidR="00BF38EE" w:rsidRPr="00F35094" w:rsidRDefault="00BF38EE" w:rsidP="00BF38EE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5094">
        <w:rPr>
          <w:rFonts w:ascii="Times New Roman" w:hAnsi="Times New Roman"/>
          <w:sz w:val="24"/>
          <w:szCs w:val="24"/>
          <w:u w:val="single"/>
        </w:rPr>
        <w:t xml:space="preserve">Glede sklepa pod 5. točko predsednica predstavnikom obljubi, da jih bo v novem šolskem letu opozorila na sklenjeno. </w:t>
      </w:r>
    </w:p>
    <w:p w:rsidR="00BF38EE" w:rsidRDefault="00BF38EE" w:rsidP="00BF38EE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Glede sklepa pod 9. točko predsednica pove, da je bila Občina Loška</w:t>
      </w:r>
      <w:r w:rsidR="00DE35B0">
        <w:rPr>
          <w:rFonts w:ascii="Times New Roman" w:hAnsi="Times New Roman"/>
          <w:sz w:val="24"/>
          <w:szCs w:val="24"/>
        </w:rPr>
        <w:t xml:space="preserve"> dolina o predlaganem obveščena in da je bila zadeva sanirana, vendar prepozno.</w:t>
      </w:r>
      <w:r>
        <w:rPr>
          <w:rFonts w:ascii="Times New Roman" w:hAnsi="Times New Roman"/>
          <w:sz w:val="24"/>
          <w:szCs w:val="24"/>
        </w:rPr>
        <w:t xml:space="preserve"> Predsednica predstavnike opozori, da naj določen problem sporočijo ravnateljici oz. predsednici takoj, </w:t>
      </w:r>
      <w:r w:rsidR="00C67279">
        <w:rPr>
          <w:rFonts w:ascii="Times New Roman" w:hAnsi="Times New Roman"/>
          <w:sz w:val="24"/>
          <w:szCs w:val="24"/>
        </w:rPr>
        <w:t xml:space="preserve">posledično </w:t>
      </w:r>
      <w:r>
        <w:rPr>
          <w:rFonts w:ascii="Times New Roman" w:hAnsi="Times New Roman"/>
          <w:sz w:val="24"/>
          <w:szCs w:val="24"/>
        </w:rPr>
        <w:t xml:space="preserve">bodo lahko tudi ukrepi pravočasni. </w:t>
      </w:r>
    </w:p>
    <w:p w:rsidR="00BF38EE" w:rsidRPr="00960E12" w:rsidRDefault="00BF38EE" w:rsidP="00960E12">
      <w:pPr>
        <w:pStyle w:val="Odstavekseznam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0E12" w:rsidRDefault="00BF38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Zapisnik z dne 26.4.2018: </w:t>
      </w:r>
    </w:p>
    <w:p w:rsidR="00BF38EE" w:rsidRPr="006F0534" w:rsidRDefault="00BF38EE" w:rsidP="00BF38EE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Glede sklepa pod 2. točko predsednica pove, da je bilo predlagano posredovano Občini Loška dolina. Občina je na predlagano odgovorila: </w:t>
      </w:r>
      <w:r w:rsidRPr="00C67279">
        <w:rPr>
          <w:rFonts w:ascii="Times New Roman" w:hAnsi="Times New Roman"/>
          <w:i/>
          <w:sz w:val="24"/>
          <w:szCs w:val="24"/>
        </w:rPr>
        <w:t>Dne 15.2.2018 in 14.3.2018 je bila osnovna šola obveščena o nameravanem javnem razpisu oz. o relacijah za prevoze otrok. Ker s strani šole ni bila podana nobena prip</w:t>
      </w:r>
      <w:r w:rsidR="00C0339A">
        <w:rPr>
          <w:rFonts w:ascii="Times New Roman" w:hAnsi="Times New Roman"/>
          <w:i/>
          <w:sz w:val="24"/>
          <w:szCs w:val="24"/>
        </w:rPr>
        <w:t xml:space="preserve">omba, je bil objavljen razpis v </w:t>
      </w:r>
      <w:r w:rsidRPr="00C67279">
        <w:rPr>
          <w:rFonts w:ascii="Times New Roman" w:hAnsi="Times New Roman"/>
          <w:i/>
          <w:sz w:val="24"/>
          <w:szCs w:val="24"/>
        </w:rPr>
        <w:t>pre</w:t>
      </w:r>
      <w:r w:rsidR="003958AC">
        <w:rPr>
          <w:rFonts w:ascii="Times New Roman" w:hAnsi="Times New Roman"/>
          <w:i/>
          <w:sz w:val="24"/>
          <w:szCs w:val="24"/>
        </w:rPr>
        <w:t>d</w:t>
      </w:r>
      <w:r w:rsidRPr="00C67279">
        <w:rPr>
          <w:rFonts w:ascii="Times New Roman" w:hAnsi="Times New Roman"/>
          <w:i/>
          <w:sz w:val="24"/>
          <w:szCs w:val="24"/>
        </w:rPr>
        <w:t xml:space="preserve">videni obliki z relacijami </w:t>
      </w:r>
      <w:r w:rsidR="006F0534" w:rsidRPr="00C67279">
        <w:rPr>
          <w:rFonts w:ascii="Times New Roman" w:hAnsi="Times New Roman"/>
          <w:i/>
          <w:sz w:val="24"/>
          <w:szCs w:val="24"/>
        </w:rPr>
        <w:t>(brez zaselka Sige). Ker se naš</w:t>
      </w:r>
      <w:r w:rsidRPr="00C67279">
        <w:rPr>
          <w:rFonts w:ascii="Times New Roman" w:hAnsi="Times New Roman"/>
          <w:i/>
          <w:sz w:val="24"/>
          <w:szCs w:val="24"/>
        </w:rPr>
        <w:t xml:space="preserve"> predlog nanaša na spremembo relacije, kar bi pomenilo spremembo naročila</w:t>
      </w:r>
      <w:r w:rsidR="006F0534" w:rsidRPr="00C67279">
        <w:rPr>
          <w:rFonts w:ascii="Times New Roman" w:hAnsi="Times New Roman"/>
          <w:i/>
          <w:sz w:val="24"/>
          <w:szCs w:val="24"/>
        </w:rPr>
        <w:t>, se v fazi oddaje ponudb ne more spreminjati. V kolikor pa bo po sprejemu ponudb in sklenitve pogodbe možna sprememba relacije, ki bi vsebovala zaselek Siga, nas bo občina o tem obvestila.</w:t>
      </w:r>
      <w:r w:rsidR="006F0534">
        <w:rPr>
          <w:rFonts w:ascii="Times New Roman" w:hAnsi="Times New Roman"/>
          <w:sz w:val="24"/>
          <w:szCs w:val="24"/>
        </w:rPr>
        <w:t xml:space="preserve"> </w:t>
      </w:r>
      <w:r w:rsidR="006F0534" w:rsidRPr="006F0534">
        <w:rPr>
          <w:rFonts w:ascii="Times New Roman" w:hAnsi="Times New Roman"/>
          <w:b/>
          <w:sz w:val="24"/>
          <w:szCs w:val="24"/>
          <w:u w:val="single"/>
        </w:rPr>
        <w:t>Sprejme se dodatni sklep: Počaka se na</w:t>
      </w:r>
      <w:r w:rsidR="00D17FA8">
        <w:rPr>
          <w:rFonts w:ascii="Times New Roman" w:hAnsi="Times New Roman"/>
          <w:b/>
          <w:sz w:val="24"/>
          <w:szCs w:val="24"/>
          <w:u w:val="single"/>
        </w:rPr>
        <w:t xml:space="preserve"> odgovor oz.</w:t>
      </w:r>
      <w:r w:rsidR="006F0534" w:rsidRPr="006F0534">
        <w:rPr>
          <w:rFonts w:ascii="Times New Roman" w:hAnsi="Times New Roman"/>
          <w:b/>
          <w:sz w:val="24"/>
          <w:szCs w:val="24"/>
          <w:u w:val="single"/>
        </w:rPr>
        <w:t xml:space="preserve"> možno</w:t>
      </w:r>
      <w:r w:rsidR="00D17FA8">
        <w:rPr>
          <w:rFonts w:ascii="Times New Roman" w:hAnsi="Times New Roman"/>
          <w:b/>
          <w:sz w:val="24"/>
          <w:szCs w:val="24"/>
          <w:u w:val="single"/>
        </w:rPr>
        <w:t>/nemožno</w:t>
      </w:r>
      <w:r w:rsidR="006F0534" w:rsidRPr="006F0534">
        <w:rPr>
          <w:rFonts w:ascii="Times New Roman" w:hAnsi="Times New Roman"/>
          <w:b/>
          <w:sz w:val="24"/>
          <w:szCs w:val="24"/>
          <w:u w:val="single"/>
        </w:rPr>
        <w:t xml:space="preserve"> spremembo. </w:t>
      </w:r>
    </w:p>
    <w:p w:rsidR="006F0534" w:rsidRPr="00EA550C" w:rsidRDefault="006F0534" w:rsidP="006F0534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550C">
        <w:rPr>
          <w:rFonts w:ascii="Times New Roman" w:hAnsi="Times New Roman"/>
          <w:sz w:val="24"/>
          <w:szCs w:val="24"/>
        </w:rPr>
        <w:t xml:space="preserve">Glede sklepa po 3. točko/1 predsednica pove, da je bil </w:t>
      </w:r>
      <w:r w:rsidRPr="00EA550C">
        <w:rPr>
          <w:rFonts w:ascii="Times New Roman" w:hAnsi="Times New Roman"/>
          <w:sz w:val="24"/>
          <w:szCs w:val="24"/>
          <w:u w:val="single"/>
        </w:rPr>
        <w:t>predlog z naslednjo vsebino posredovan predsednici aktiva</w:t>
      </w:r>
      <w:r w:rsidRPr="00EA550C">
        <w:rPr>
          <w:rFonts w:ascii="Times New Roman" w:hAnsi="Times New Roman"/>
          <w:i/>
          <w:sz w:val="24"/>
          <w:szCs w:val="24"/>
          <w:u w:val="single"/>
        </w:rPr>
        <w:t>:</w:t>
      </w:r>
      <w:r w:rsidRPr="00EA550C">
        <w:rPr>
          <w:rFonts w:ascii="Times New Roman" w:hAnsi="Times New Roman"/>
          <w:i/>
          <w:sz w:val="24"/>
          <w:szCs w:val="24"/>
        </w:rPr>
        <w:t xml:space="preserve"> Ne vem, koliko se je do letošnjega šolskega leta staršem naše šole poročalo o aktivih. Jaz zdaj to redno poročam, tako, da je bilo na seji Sveta staršev dne 26.4.2018 s strani staršev izpostavljeno naslednje oz. je bila izražena želja, da se le-to posreduje aktivu: •Vsi se strinjajo, da je učna snov v osnovnih šolah preobsežna. Zato so tudi oni mnenja, da naj bi se le-ta zmanjšala ter da bi tako otroci imeli več časa za ponavljanje in utrjevanje snovi. •Starši so tudi mnenja, da kar zadeva predmetov glasbe, likovne in športne le-ti ne bi smeli biti enakovredni ostalim predmetov, saj je ocena predvsem odvisna od nadarjenosti in spretnosti otrok, ne pa od priučenega znanja. Poleg tega so ocenjevanja prezahtevna.</w:t>
      </w:r>
      <w:r w:rsidR="00C67279">
        <w:rPr>
          <w:rFonts w:ascii="Times New Roman" w:hAnsi="Times New Roman"/>
          <w:i/>
          <w:sz w:val="24"/>
          <w:szCs w:val="24"/>
        </w:rPr>
        <w:t xml:space="preserve"> </w:t>
      </w:r>
      <w:r w:rsidRPr="00EA550C">
        <w:rPr>
          <w:rFonts w:ascii="Times New Roman" w:hAnsi="Times New Roman"/>
          <w:i/>
          <w:sz w:val="24"/>
          <w:szCs w:val="24"/>
        </w:rPr>
        <w:t>•Glede točkovanja preizkusov znanja so starši povedali, da le-to po šolah ni enakovredno. Na naši šoli se je lansko leto zaradi prijave starša na inšpekcijo oz. kot posledica obiska inšpekcije ter navodila svetovalk</w:t>
      </w:r>
      <w:r w:rsidR="00C0339A">
        <w:rPr>
          <w:rFonts w:ascii="Times New Roman" w:hAnsi="Times New Roman"/>
          <w:i/>
          <w:sz w:val="24"/>
          <w:szCs w:val="24"/>
        </w:rPr>
        <w:t>e</w:t>
      </w:r>
      <w:r w:rsidRPr="00EA550C">
        <w:rPr>
          <w:rFonts w:ascii="Times New Roman" w:hAnsi="Times New Roman"/>
          <w:i/>
          <w:sz w:val="24"/>
          <w:szCs w:val="24"/>
        </w:rPr>
        <w:t xml:space="preserve"> Zavoda za šolstvo ukinilo</w:t>
      </w:r>
      <w:r w:rsidR="00C0339A">
        <w:rPr>
          <w:rFonts w:ascii="Times New Roman" w:hAnsi="Times New Roman"/>
          <w:i/>
          <w:sz w:val="24"/>
          <w:szCs w:val="24"/>
        </w:rPr>
        <w:t xml:space="preserve"> polovično točkovanje</w:t>
      </w:r>
      <w:r w:rsidRPr="00EA550C">
        <w:rPr>
          <w:rFonts w:ascii="Times New Roman" w:hAnsi="Times New Roman"/>
          <w:i/>
          <w:sz w:val="24"/>
          <w:szCs w:val="24"/>
        </w:rPr>
        <w:t>. Le-to naj bi bilo v skladu s pravili. Je pa res, da se po nekaterih šolah (staršem poznano OŠ Cerknica) še vedno uporabljajo polovične točke, kar doprinese tudi do boljših ocen. Tako na primer učenci z enakim znanjem dosežejo različne ocene, in sicer na šolah, kjer se uporabljajo polovične točke dosežejo boljše ocene, kar pa na vse zadnje lahko vpliva tudi na boljšo možnost vpisa v srednje šole. Nas zanima vaše mnenje oz. bi bilo dobro, da se le to izpostavi na kakšni seji oz. delovni skupini.</w:t>
      </w:r>
      <w:r w:rsidRPr="00EA550C">
        <w:rPr>
          <w:rFonts w:ascii="Times New Roman" w:hAnsi="Times New Roman"/>
          <w:sz w:val="24"/>
          <w:szCs w:val="24"/>
        </w:rPr>
        <w:t xml:space="preserve"> </w:t>
      </w:r>
      <w:r w:rsidRPr="00EA550C">
        <w:rPr>
          <w:rFonts w:ascii="Times New Roman" w:hAnsi="Times New Roman"/>
          <w:sz w:val="24"/>
          <w:szCs w:val="24"/>
          <w:u w:val="single"/>
        </w:rPr>
        <w:t>Odgovor predsednice aktiva je bil sledeč:</w:t>
      </w:r>
      <w:r w:rsidRPr="00EA550C">
        <w:rPr>
          <w:rFonts w:ascii="Times New Roman" w:hAnsi="Times New Roman"/>
          <w:sz w:val="24"/>
          <w:szCs w:val="24"/>
        </w:rPr>
        <w:t xml:space="preserve"> </w:t>
      </w:r>
      <w:r w:rsidRPr="00EA550C">
        <w:rPr>
          <w:rFonts w:ascii="Times New Roman" w:hAnsi="Times New Roman"/>
          <w:i/>
          <w:sz w:val="24"/>
          <w:szCs w:val="24"/>
        </w:rPr>
        <w:t>Hvala lepa za e-</w:t>
      </w:r>
      <w:proofErr w:type="spellStart"/>
      <w:r w:rsidRPr="00EA550C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Pr="00EA550C">
        <w:rPr>
          <w:rFonts w:ascii="Times New Roman" w:hAnsi="Times New Roman"/>
          <w:i/>
          <w:sz w:val="24"/>
          <w:szCs w:val="24"/>
        </w:rPr>
        <w:t>. Vsekakor bo še debata. Pošiljam pa povezavo na spletno stran skupnega dokumenta o tem, kaj starši pričakujemo za spremembe</w:t>
      </w:r>
      <w:r w:rsidR="00C0339A">
        <w:rPr>
          <w:rFonts w:ascii="Times New Roman" w:hAnsi="Times New Roman"/>
          <w:i/>
          <w:sz w:val="24"/>
          <w:szCs w:val="24"/>
        </w:rPr>
        <w:t xml:space="preserve"> v šolstvu..., kaj več pa šes</w:t>
      </w:r>
      <w:r w:rsidRPr="00EA550C">
        <w:rPr>
          <w:rFonts w:ascii="Times New Roman" w:hAnsi="Times New Roman"/>
          <w:i/>
          <w:sz w:val="24"/>
          <w:szCs w:val="24"/>
        </w:rPr>
        <w:t>ledi.http://www.zasss.si/documents/Predlogi%20ZASSS%20za%20prihodnji%20razvoj%20slovenskega%20solstva.pdf</w:t>
      </w:r>
      <w:r w:rsidR="00D17FA8" w:rsidRPr="00EA550C">
        <w:rPr>
          <w:rFonts w:ascii="Times New Roman" w:hAnsi="Times New Roman"/>
          <w:i/>
          <w:sz w:val="24"/>
          <w:szCs w:val="24"/>
        </w:rPr>
        <w:t xml:space="preserve">. </w:t>
      </w:r>
      <w:r w:rsidRPr="00EA550C">
        <w:rPr>
          <w:rFonts w:ascii="Times New Roman" w:hAnsi="Times New Roman"/>
          <w:i/>
          <w:sz w:val="24"/>
          <w:szCs w:val="24"/>
        </w:rPr>
        <w:t>Pred pol leta sem vprašala svetovalko na Zavodu za šolstvo o teh polovičnih točkah, vendar mi je zatrdila, da je možno tako točkovanje.</w:t>
      </w:r>
      <w:r w:rsidR="00C67279">
        <w:rPr>
          <w:rFonts w:ascii="Times New Roman" w:hAnsi="Times New Roman"/>
          <w:i/>
          <w:sz w:val="24"/>
          <w:szCs w:val="24"/>
        </w:rPr>
        <w:t xml:space="preserve"> </w:t>
      </w:r>
      <w:r w:rsidRPr="00EA550C">
        <w:rPr>
          <w:rFonts w:ascii="Times New Roman" w:hAnsi="Times New Roman"/>
          <w:i/>
          <w:sz w:val="24"/>
          <w:szCs w:val="24"/>
        </w:rPr>
        <w:t xml:space="preserve">Mnenja Inšpektorata ne poznam. Oni pa gledajo samo pravno podlago. Bom ob priložnosti preučila pravilnik na to temo. Osebno pa menim, da je točkovanje popolnoma </w:t>
      </w:r>
      <w:proofErr w:type="spellStart"/>
      <w:r w:rsidRPr="00EA550C">
        <w:rPr>
          <w:rFonts w:ascii="Times New Roman" w:hAnsi="Times New Roman"/>
          <w:i/>
          <w:sz w:val="24"/>
          <w:szCs w:val="24"/>
        </w:rPr>
        <w:t>brezvezna</w:t>
      </w:r>
      <w:proofErr w:type="spellEnd"/>
      <w:r w:rsidRPr="00EA550C">
        <w:rPr>
          <w:rFonts w:ascii="Times New Roman" w:hAnsi="Times New Roman"/>
          <w:i/>
          <w:sz w:val="24"/>
          <w:szCs w:val="24"/>
        </w:rPr>
        <w:t xml:space="preserve"> tema za urejanje na nacionalnem nivoju, ampak bi morala biti v pristojnosti učitelja.  To trdim zato, ker je tudi to, koliko točk sploh mogočih na testu, koliko je potrebno za do</w:t>
      </w:r>
      <w:r w:rsidR="003958AC">
        <w:rPr>
          <w:rFonts w:ascii="Times New Roman" w:hAnsi="Times New Roman"/>
          <w:i/>
          <w:sz w:val="24"/>
          <w:szCs w:val="24"/>
        </w:rPr>
        <w:t>sego ocene 2 ipd, popolnoma sub</w:t>
      </w:r>
      <w:r w:rsidRPr="00EA550C">
        <w:rPr>
          <w:rFonts w:ascii="Times New Roman" w:hAnsi="Times New Roman"/>
          <w:i/>
          <w:sz w:val="24"/>
          <w:szCs w:val="24"/>
        </w:rPr>
        <w:t>jektivni</w:t>
      </w:r>
      <w:r w:rsidR="00D17FA8" w:rsidRPr="00EA550C">
        <w:rPr>
          <w:rFonts w:ascii="Times New Roman" w:hAnsi="Times New Roman"/>
          <w:i/>
          <w:sz w:val="24"/>
          <w:szCs w:val="24"/>
        </w:rPr>
        <w:t xml:space="preserve"> </w:t>
      </w:r>
      <w:r w:rsidRPr="00EA550C">
        <w:rPr>
          <w:rFonts w:ascii="Times New Roman" w:hAnsi="Times New Roman"/>
          <w:i/>
          <w:sz w:val="24"/>
          <w:szCs w:val="24"/>
        </w:rPr>
        <w:t>kriterij učitelja oz. strokovnega tima učiteljev nekega predmeta.</w:t>
      </w:r>
      <w:r w:rsidRPr="00EA550C">
        <w:rPr>
          <w:rFonts w:ascii="Times New Roman" w:hAnsi="Times New Roman"/>
          <w:sz w:val="24"/>
          <w:szCs w:val="24"/>
        </w:rPr>
        <w:t xml:space="preserve"> </w:t>
      </w:r>
      <w:r w:rsidR="00EA550C" w:rsidRPr="00EA550C">
        <w:rPr>
          <w:rFonts w:ascii="Times New Roman" w:hAnsi="Times New Roman"/>
          <w:i/>
          <w:sz w:val="24"/>
          <w:szCs w:val="24"/>
        </w:rPr>
        <w:t>Sama sem se pred leti veliko ukvarjala s testi, jih sestavljala in postavljala točkovanja in vrednotenja, in to so moje preverjene izkušnje. Glede prve in druge točke se popolnoma strinjam.</w:t>
      </w:r>
      <w:r w:rsidR="00EA550C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17FA8" w:rsidRPr="00EA550C">
        <w:rPr>
          <w:rFonts w:ascii="Times New Roman" w:hAnsi="Times New Roman"/>
          <w:sz w:val="24"/>
          <w:szCs w:val="24"/>
          <w:u w:val="single"/>
        </w:rPr>
        <w:t xml:space="preserve">redsednica </w:t>
      </w:r>
      <w:r w:rsidR="00EA550C">
        <w:rPr>
          <w:rFonts w:ascii="Times New Roman" w:hAnsi="Times New Roman"/>
          <w:sz w:val="24"/>
          <w:szCs w:val="24"/>
          <w:u w:val="single"/>
        </w:rPr>
        <w:t xml:space="preserve">sveta šole </w:t>
      </w:r>
      <w:r w:rsidR="00D17FA8" w:rsidRPr="00EA550C">
        <w:rPr>
          <w:rFonts w:ascii="Times New Roman" w:hAnsi="Times New Roman"/>
          <w:sz w:val="24"/>
          <w:szCs w:val="24"/>
          <w:u w:val="single"/>
        </w:rPr>
        <w:t xml:space="preserve">v zvezi s </w:t>
      </w:r>
      <w:r w:rsidR="00C0339A">
        <w:rPr>
          <w:rFonts w:ascii="Times New Roman" w:hAnsi="Times New Roman"/>
          <w:sz w:val="24"/>
          <w:szCs w:val="24"/>
          <w:u w:val="single"/>
        </w:rPr>
        <w:t>tem še pove, da bo na naslednji seji</w:t>
      </w:r>
      <w:r w:rsidR="00D17FA8" w:rsidRPr="00EA550C">
        <w:rPr>
          <w:rFonts w:ascii="Times New Roman" w:hAnsi="Times New Roman"/>
          <w:sz w:val="24"/>
          <w:szCs w:val="24"/>
          <w:u w:val="single"/>
        </w:rPr>
        <w:t xml:space="preserve"> pojasnila dosedanje ugotovitve oz. delovanje aktiva</w:t>
      </w:r>
      <w:r w:rsidR="00D17FA8" w:rsidRPr="00EA550C">
        <w:rPr>
          <w:rFonts w:ascii="Times New Roman" w:hAnsi="Times New Roman"/>
          <w:sz w:val="24"/>
          <w:szCs w:val="24"/>
        </w:rPr>
        <w:t xml:space="preserve">. </w:t>
      </w:r>
    </w:p>
    <w:p w:rsidR="00D17FA8" w:rsidRDefault="00D17FA8" w:rsidP="006F0534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Glede sklepa pod 3. točko/2 ravnateljica izpostavi </w:t>
      </w:r>
      <w:r w:rsidRPr="00F35094">
        <w:rPr>
          <w:rFonts w:ascii="Times New Roman" w:hAnsi="Times New Roman"/>
          <w:sz w:val="24"/>
          <w:szCs w:val="24"/>
          <w:u w:val="single"/>
        </w:rPr>
        <w:t xml:space="preserve">možnost, da bi glede </w:t>
      </w:r>
      <w:r w:rsidR="00C67279" w:rsidRPr="00F35094">
        <w:rPr>
          <w:rFonts w:ascii="Times New Roman" w:hAnsi="Times New Roman"/>
          <w:sz w:val="24"/>
          <w:szCs w:val="24"/>
          <w:u w:val="single"/>
        </w:rPr>
        <w:t>polovičnega točkovanja</w:t>
      </w:r>
      <w:r w:rsidRPr="00F35094">
        <w:rPr>
          <w:rFonts w:ascii="Times New Roman" w:hAnsi="Times New Roman"/>
          <w:sz w:val="24"/>
          <w:szCs w:val="24"/>
          <w:u w:val="single"/>
        </w:rPr>
        <w:t xml:space="preserve"> povabili na Svet staršev svetovalko Zavoda o šolstvu, da nam le-to pojasni.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7FA8" w:rsidRPr="00D17FA8" w:rsidRDefault="00D17FA8" w:rsidP="00D17FA8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6F0534" w:rsidRPr="00D17FA8" w:rsidRDefault="00D17FA8" w:rsidP="00D17FA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7FA8">
        <w:rPr>
          <w:rFonts w:ascii="Times New Roman" w:hAnsi="Times New Roman"/>
          <w:b/>
          <w:sz w:val="24"/>
          <w:szCs w:val="24"/>
          <w:u w:val="single"/>
        </w:rPr>
        <w:t xml:space="preserve">Sklep: Zapisnika z dne 28.2.2018 in 26.4.2018 sta soglasno sprejeta. </w:t>
      </w:r>
    </w:p>
    <w:p w:rsidR="00D17FA8" w:rsidRDefault="00D17FA8" w:rsidP="00D17FA8">
      <w:pPr>
        <w:jc w:val="both"/>
        <w:rPr>
          <w:rFonts w:ascii="Times New Roman" w:hAnsi="Times New Roman"/>
          <w:sz w:val="24"/>
          <w:szCs w:val="24"/>
        </w:rPr>
      </w:pPr>
    </w:p>
    <w:p w:rsidR="00D17FA8" w:rsidRPr="005644BC" w:rsidRDefault="005644BC" w:rsidP="00D17FA8">
      <w:pPr>
        <w:jc w:val="both"/>
        <w:rPr>
          <w:rFonts w:ascii="Times New Roman" w:hAnsi="Times New Roman"/>
          <w:b/>
          <w:sz w:val="24"/>
          <w:szCs w:val="24"/>
        </w:rPr>
      </w:pPr>
      <w:r w:rsidRPr="005644BC">
        <w:rPr>
          <w:rFonts w:ascii="Times New Roman" w:hAnsi="Times New Roman"/>
          <w:b/>
          <w:sz w:val="24"/>
          <w:szCs w:val="24"/>
        </w:rPr>
        <w:t>K/5 Poročilo o poslovanju Šolskega sklada za leto 2017/18</w:t>
      </w:r>
    </w:p>
    <w:p w:rsidR="005644BC" w:rsidRDefault="005644BC" w:rsidP="00D17FA8">
      <w:pPr>
        <w:jc w:val="both"/>
        <w:rPr>
          <w:rFonts w:ascii="Times New Roman" w:hAnsi="Times New Roman"/>
          <w:sz w:val="24"/>
          <w:szCs w:val="24"/>
        </w:rPr>
      </w:pPr>
    </w:p>
    <w:p w:rsidR="005644BC" w:rsidRDefault="005644BC" w:rsidP="00D17F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zvezi z navedenim predsednik Šolskega sklada </w:t>
      </w:r>
      <w:r w:rsidR="00E653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pove, da se je v mesecu maju udeležil delavnic</w:t>
      </w:r>
      <w:r w:rsidR="00FE325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aktiva. Na tej delavnici je pr</w:t>
      </w:r>
      <w:r w:rsidR="00C67279">
        <w:rPr>
          <w:rFonts w:ascii="Times New Roman" w:hAnsi="Times New Roman"/>
          <w:sz w:val="24"/>
          <w:szCs w:val="24"/>
        </w:rPr>
        <w:t xml:space="preserve">edvsem izvedel, koliko </w:t>
      </w:r>
      <w:r>
        <w:rPr>
          <w:rFonts w:ascii="Times New Roman" w:hAnsi="Times New Roman"/>
          <w:sz w:val="24"/>
          <w:szCs w:val="24"/>
        </w:rPr>
        <w:t xml:space="preserve">ter na kakšen način pridobivajo </w:t>
      </w:r>
      <w:r w:rsidR="00996EC6">
        <w:rPr>
          <w:rFonts w:ascii="Times New Roman" w:hAnsi="Times New Roman"/>
          <w:sz w:val="24"/>
          <w:szCs w:val="24"/>
        </w:rPr>
        <w:t xml:space="preserve">šole finančna sredstva v </w:t>
      </w:r>
      <w:r>
        <w:rPr>
          <w:rFonts w:ascii="Times New Roman" w:hAnsi="Times New Roman"/>
          <w:sz w:val="24"/>
          <w:szCs w:val="24"/>
        </w:rPr>
        <w:t>šo</w:t>
      </w:r>
      <w:r w:rsidR="00996EC6">
        <w:rPr>
          <w:rFonts w:ascii="Times New Roman" w:hAnsi="Times New Roman"/>
          <w:sz w:val="24"/>
          <w:szCs w:val="24"/>
        </w:rPr>
        <w:t>lski sklad</w:t>
      </w:r>
      <w:r>
        <w:rPr>
          <w:rFonts w:ascii="Times New Roman" w:hAnsi="Times New Roman"/>
          <w:sz w:val="24"/>
          <w:szCs w:val="24"/>
        </w:rPr>
        <w:t xml:space="preserve">. Pri tem je poudaril, da tisti, ki naberejo več sredstev, le-ta pridobijo od večjih podjetij, kar pa naš sklad trenutno ne dobi. </w:t>
      </w:r>
    </w:p>
    <w:p w:rsidR="005644BC" w:rsidRDefault="005644BC" w:rsidP="00D17FA8">
      <w:pPr>
        <w:jc w:val="both"/>
        <w:rPr>
          <w:rFonts w:ascii="Times New Roman" w:hAnsi="Times New Roman"/>
          <w:sz w:val="24"/>
          <w:szCs w:val="24"/>
        </w:rPr>
      </w:pPr>
    </w:p>
    <w:p w:rsidR="005644BC" w:rsidRDefault="005644BC" w:rsidP="00D17F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Predsednik šolskega sklada pove še, da so se letos odločili, da bo sklad v naslednjem šolskem letu bolj aktiven. Poleg dosedanjih načinov zbiran</w:t>
      </w:r>
      <w:r w:rsidR="00C67279">
        <w:rPr>
          <w:rFonts w:ascii="Times New Roman" w:hAnsi="Times New Roman"/>
          <w:sz w:val="24"/>
          <w:szCs w:val="24"/>
        </w:rPr>
        <w:t>ja sredstev (pošiljanje položnic</w:t>
      </w:r>
      <w:r>
        <w:rPr>
          <w:rFonts w:ascii="Times New Roman" w:hAnsi="Times New Roman"/>
          <w:sz w:val="24"/>
          <w:szCs w:val="24"/>
        </w:rPr>
        <w:t xml:space="preserve"> gospodinjstev, dobrodelnega teka, itd.), naj bi organizirali večjo prireditev</w:t>
      </w:r>
      <w:r w:rsidR="00EA550C">
        <w:rPr>
          <w:rFonts w:ascii="Times New Roman" w:hAnsi="Times New Roman"/>
          <w:sz w:val="24"/>
          <w:szCs w:val="24"/>
        </w:rPr>
        <w:t xml:space="preserve"> ter da naj bi podjetjem pisno ter osebno ponudili možnost odkupa novoletnih daril</w:t>
      </w:r>
      <w:r w:rsidR="00C0339A">
        <w:rPr>
          <w:rFonts w:ascii="Times New Roman" w:hAnsi="Times New Roman"/>
          <w:sz w:val="24"/>
          <w:szCs w:val="24"/>
        </w:rPr>
        <w:t xml:space="preserve"> (izdelkov)</w:t>
      </w:r>
      <w:r w:rsidR="00EA550C">
        <w:rPr>
          <w:rFonts w:ascii="Times New Roman" w:hAnsi="Times New Roman"/>
          <w:sz w:val="24"/>
          <w:szCs w:val="24"/>
        </w:rPr>
        <w:t xml:space="preserve"> ter čestitk, ki naj bi jih izdelali učenci – koncept mora biti podjetjem dobro predstavljen.  </w:t>
      </w:r>
    </w:p>
    <w:p w:rsidR="00EA550C" w:rsidRDefault="00EA550C" w:rsidP="00D17FA8">
      <w:pPr>
        <w:jc w:val="both"/>
        <w:rPr>
          <w:rFonts w:ascii="Times New Roman" w:hAnsi="Times New Roman"/>
          <w:sz w:val="24"/>
          <w:szCs w:val="24"/>
        </w:rPr>
      </w:pPr>
    </w:p>
    <w:p w:rsidR="00EA550C" w:rsidRDefault="00EA550C" w:rsidP="00D17F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predlaganim se prisotni strinjajo in sprejmejo naslednji </w:t>
      </w:r>
      <w:r w:rsidRPr="00EA550C">
        <w:rPr>
          <w:rFonts w:ascii="Times New Roman" w:hAnsi="Times New Roman"/>
          <w:b/>
          <w:sz w:val="24"/>
          <w:szCs w:val="24"/>
          <w:u w:val="single"/>
        </w:rPr>
        <w:t xml:space="preserve">sklep: O predlaganem predlogu bodo predstavniki poročali staršem na 1. roditeljskem sestanku v šolskem letu 2018/19 </w:t>
      </w:r>
      <w:r>
        <w:rPr>
          <w:rFonts w:ascii="Times New Roman" w:hAnsi="Times New Roman"/>
          <w:sz w:val="24"/>
          <w:szCs w:val="24"/>
        </w:rPr>
        <w:t xml:space="preserve">(predvsem zaradi </w:t>
      </w:r>
      <w:r w:rsidR="00C67279">
        <w:rPr>
          <w:rFonts w:ascii="Times New Roman" w:hAnsi="Times New Roman"/>
          <w:sz w:val="24"/>
          <w:szCs w:val="24"/>
        </w:rPr>
        <w:t xml:space="preserve">potrditev predlaganega ter </w:t>
      </w:r>
      <w:r>
        <w:rPr>
          <w:rFonts w:ascii="Times New Roman" w:hAnsi="Times New Roman"/>
          <w:sz w:val="24"/>
          <w:szCs w:val="24"/>
        </w:rPr>
        <w:t>pr</w:t>
      </w:r>
      <w:r w:rsidR="00F35094">
        <w:rPr>
          <w:rFonts w:ascii="Times New Roman" w:hAnsi="Times New Roman"/>
          <w:sz w:val="24"/>
          <w:szCs w:val="24"/>
        </w:rPr>
        <w:t>idobivanja informacij o podjetjih</w:t>
      </w:r>
      <w:r>
        <w:rPr>
          <w:rFonts w:ascii="Times New Roman" w:hAnsi="Times New Roman"/>
          <w:sz w:val="24"/>
          <w:szCs w:val="24"/>
        </w:rPr>
        <w:t>, ki bi pri tem lahko sodelovala; lahko gre tudi za podjetja izven Občine Loška dolina).</w:t>
      </w:r>
    </w:p>
    <w:p w:rsidR="00EA550C" w:rsidRDefault="00EA550C" w:rsidP="00D17FA8">
      <w:pPr>
        <w:jc w:val="both"/>
        <w:rPr>
          <w:rFonts w:ascii="Times New Roman" w:hAnsi="Times New Roman"/>
          <w:sz w:val="24"/>
          <w:szCs w:val="24"/>
        </w:rPr>
      </w:pPr>
    </w:p>
    <w:p w:rsidR="00EA550C" w:rsidRDefault="00EA550C" w:rsidP="00D17FA8">
      <w:pPr>
        <w:jc w:val="both"/>
        <w:rPr>
          <w:rFonts w:ascii="Times New Roman" w:hAnsi="Times New Roman"/>
          <w:sz w:val="24"/>
          <w:szCs w:val="24"/>
        </w:rPr>
      </w:pPr>
    </w:p>
    <w:p w:rsidR="00EA550C" w:rsidRPr="00C67279" w:rsidRDefault="00C67279" w:rsidP="00D17FA8">
      <w:pPr>
        <w:jc w:val="both"/>
        <w:rPr>
          <w:rFonts w:ascii="Times New Roman" w:hAnsi="Times New Roman"/>
          <w:b/>
          <w:sz w:val="24"/>
          <w:szCs w:val="24"/>
        </w:rPr>
      </w:pPr>
      <w:r w:rsidRPr="00C67279">
        <w:rPr>
          <w:rFonts w:ascii="Times New Roman" w:hAnsi="Times New Roman"/>
          <w:b/>
          <w:sz w:val="24"/>
          <w:szCs w:val="24"/>
        </w:rPr>
        <w:t>K/6 Soglasje za nabavno ceno delovnih zvezkov in drugih učnih gradiv za posamezen razred za šolsko leto 2018/19</w:t>
      </w:r>
    </w:p>
    <w:p w:rsidR="00EA550C" w:rsidRDefault="00EA550C" w:rsidP="00D17FA8">
      <w:pPr>
        <w:jc w:val="both"/>
        <w:rPr>
          <w:rFonts w:ascii="Times New Roman" w:hAnsi="Times New Roman"/>
          <w:sz w:val="24"/>
          <w:szCs w:val="24"/>
        </w:rPr>
      </w:pPr>
    </w:p>
    <w:p w:rsidR="00EA550C" w:rsidRDefault="00C67279" w:rsidP="00D17F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Cene delovnih zvezkov za leto 2018/19 po posameznih razredih znašajo: </w:t>
      </w:r>
    </w:p>
    <w:p w:rsidR="00C67279" w:rsidRDefault="00C67279" w:rsidP="00C67279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razred 30 EUR</w:t>
      </w:r>
    </w:p>
    <w:p w:rsidR="00C67279" w:rsidRDefault="00C67279" w:rsidP="00C67279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razred 53,95 EUR</w:t>
      </w:r>
    </w:p>
    <w:p w:rsidR="00C67279" w:rsidRDefault="00C67279" w:rsidP="00C67279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razred 30 EUR</w:t>
      </w:r>
    </w:p>
    <w:p w:rsidR="00C67279" w:rsidRDefault="00C67279" w:rsidP="00C67279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razred 52 EUR</w:t>
      </w:r>
    </w:p>
    <w:p w:rsidR="00C67279" w:rsidRDefault="00C67279" w:rsidP="00C67279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razred 66,90 EUR</w:t>
      </w:r>
    </w:p>
    <w:p w:rsidR="00C67279" w:rsidRDefault="005C5881" w:rsidP="00C67279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razred 69,</w:t>
      </w:r>
      <w:r w:rsidR="00C67279">
        <w:rPr>
          <w:rFonts w:ascii="Times New Roman" w:hAnsi="Times New Roman"/>
          <w:sz w:val="24"/>
          <w:szCs w:val="24"/>
        </w:rPr>
        <w:t>53 EUR</w:t>
      </w:r>
    </w:p>
    <w:p w:rsidR="00C67279" w:rsidRDefault="00C67279" w:rsidP="00C67279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razred 80,27 EUR</w:t>
      </w:r>
    </w:p>
    <w:p w:rsidR="00C67279" w:rsidRDefault="00C67279" w:rsidP="00C67279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razred 90,22 EUR</w:t>
      </w:r>
    </w:p>
    <w:p w:rsidR="00C67279" w:rsidRDefault="00C67279" w:rsidP="00C67279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razred 60,10 EUR</w:t>
      </w:r>
    </w:p>
    <w:p w:rsidR="00C67279" w:rsidRDefault="00C67279" w:rsidP="00C67279">
      <w:pPr>
        <w:jc w:val="both"/>
        <w:rPr>
          <w:rFonts w:ascii="Times New Roman" w:hAnsi="Times New Roman"/>
          <w:sz w:val="24"/>
          <w:szCs w:val="24"/>
        </w:rPr>
      </w:pPr>
    </w:p>
    <w:p w:rsidR="00C67279" w:rsidRDefault="005C5881" w:rsidP="00C672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zbranih podatkov aktiva za šolsko leto 2017/18 </w:t>
      </w:r>
      <w:r w:rsidR="00F350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povprečne cene po posameznih razredih </w:t>
      </w:r>
      <w:r w:rsidR="00C0339A">
        <w:rPr>
          <w:rFonts w:ascii="Times New Roman" w:hAnsi="Times New Roman"/>
          <w:sz w:val="24"/>
          <w:szCs w:val="24"/>
        </w:rPr>
        <w:t>so znašale:</w:t>
      </w:r>
    </w:p>
    <w:p w:rsidR="005C5881" w:rsidRDefault="005C5881" w:rsidP="005C58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5881">
        <w:rPr>
          <w:rFonts w:ascii="Times New Roman" w:hAnsi="Times New Roman"/>
          <w:sz w:val="24"/>
          <w:szCs w:val="24"/>
        </w:rPr>
        <w:t xml:space="preserve">1. razred </w:t>
      </w:r>
      <w:r>
        <w:rPr>
          <w:rFonts w:ascii="Times New Roman" w:hAnsi="Times New Roman"/>
          <w:sz w:val="24"/>
          <w:szCs w:val="24"/>
        </w:rPr>
        <w:t>34,51</w:t>
      </w:r>
      <w:r w:rsidRPr="005C5881">
        <w:rPr>
          <w:rFonts w:ascii="Times New Roman" w:hAnsi="Times New Roman"/>
          <w:sz w:val="24"/>
          <w:szCs w:val="24"/>
        </w:rPr>
        <w:t xml:space="preserve"> EUR</w:t>
      </w:r>
    </w:p>
    <w:p w:rsidR="005C5881" w:rsidRPr="005C5881" w:rsidRDefault="005C5881" w:rsidP="005C588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- 2. razred 42,11</w:t>
      </w:r>
      <w:r w:rsidRPr="005C5881">
        <w:rPr>
          <w:rFonts w:ascii="Times New Roman" w:hAnsi="Times New Roman"/>
          <w:sz w:val="24"/>
          <w:szCs w:val="24"/>
        </w:rPr>
        <w:t xml:space="preserve"> EUR</w:t>
      </w:r>
    </w:p>
    <w:p w:rsidR="005C5881" w:rsidRPr="005C5881" w:rsidRDefault="005C5881" w:rsidP="005C58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- 3. razred 50,08</w:t>
      </w:r>
      <w:r w:rsidRPr="005C5881">
        <w:rPr>
          <w:rFonts w:ascii="Times New Roman" w:hAnsi="Times New Roman"/>
          <w:sz w:val="24"/>
          <w:szCs w:val="24"/>
        </w:rPr>
        <w:t xml:space="preserve"> EUR</w:t>
      </w:r>
    </w:p>
    <w:p w:rsidR="005C5881" w:rsidRPr="005C5881" w:rsidRDefault="005C5881" w:rsidP="005C58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- 4. razred 63,77</w:t>
      </w:r>
      <w:r w:rsidRPr="005C5881">
        <w:rPr>
          <w:rFonts w:ascii="Times New Roman" w:hAnsi="Times New Roman"/>
          <w:sz w:val="24"/>
          <w:szCs w:val="24"/>
        </w:rPr>
        <w:t xml:space="preserve"> EUR</w:t>
      </w:r>
    </w:p>
    <w:p w:rsidR="005C5881" w:rsidRPr="005C5881" w:rsidRDefault="005C5881" w:rsidP="005C58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- 5. razred 65,99</w:t>
      </w:r>
      <w:r w:rsidRPr="005C5881">
        <w:rPr>
          <w:rFonts w:ascii="Times New Roman" w:hAnsi="Times New Roman"/>
          <w:sz w:val="24"/>
          <w:szCs w:val="24"/>
        </w:rPr>
        <w:t xml:space="preserve"> EUR</w:t>
      </w:r>
    </w:p>
    <w:p w:rsidR="005C5881" w:rsidRPr="005C5881" w:rsidRDefault="005C5881" w:rsidP="005C58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- 6. razred 73,35</w:t>
      </w:r>
      <w:r w:rsidRPr="005C5881">
        <w:rPr>
          <w:rFonts w:ascii="Times New Roman" w:hAnsi="Times New Roman"/>
          <w:sz w:val="24"/>
          <w:szCs w:val="24"/>
        </w:rPr>
        <w:t xml:space="preserve"> EUR</w:t>
      </w:r>
    </w:p>
    <w:p w:rsidR="005C5881" w:rsidRPr="005C5881" w:rsidRDefault="005C5881" w:rsidP="005C58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- 7. razred 70,07</w:t>
      </w:r>
      <w:r w:rsidRPr="005C5881">
        <w:rPr>
          <w:rFonts w:ascii="Times New Roman" w:hAnsi="Times New Roman"/>
          <w:sz w:val="24"/>
          <w:szCs w:val="24"/>
        </w:rPr>
        <w:t xml:space="preserve"> EUR</w:t>
      </w:r>
    </w:p>
    <w:p w:rsidR="005C5881" w:rsidRPr="005C5881" w:rsidRDefault="005C5881" w:rsidP="005C588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- 8. razred 83,93</w:t>
      </w:r>
      <w:r w:rsidRPr="005C5881">
        <w:rPr>
          <w:rFonts w:ascii="Times New Roman" w:hAnsi="Times New Roman"/>
          <w:sz w:val="24"/>
          <w:szCs w:val="24"/>
        </w:rPr>
        <w:t xml:space="preserve"> EUR</w:t>
      </w:r>
    </w:p>
    <w:p w:rsidR="00C67279" w:rsidRPr="00C67279" w:rsidRDefault="005C5881" w:rsidP="005C58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58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9. razred 70,35</w:t>
      </w:r>
      <w:r w:rsidRPr="005C5881">
        <w:rPr>
          <w:rFonts w:ascii="Times New Roman" w:hAnsi="Times New Roman"/>
          <w:sz w:val="24"/>
          <w:szCs w:val="24"/>
        </w:rPr>
        <w:t xml:space="preserve"> EUR</w:t>
      </w:r>
    </w:p>
    <w:p w:rsidR="00EA550C" w:rsidRDefault="00EA550C" w:rsidP="00D17FA8">
      <w:pPr>
        <w:jc w:val="both"/>
        <w:rPr>
          <w:rFonts w:ascii="Times New Roman" w:hAnsi="Times New Roman"/>
          <w:sz w:val="24"/>
          <w:szCs w:val="24"/>
        </w:rPr>
      </w:pPr>
    </w:p>
    <w:p w:rsidR="00EA550C" w:rsidRDefault="005C5881" w:rsidP="00D17F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podlagi zbranih</w:t>
      </w:r>
      <w:r w:rsidR="00F35094">
        <w:rPr>
          <w:rFonts w:ascii="Times New Roman" w:hAnsi="Times New Roman"/>
          <w:sz w:val="24"/>
          <w:szCs w:val="24"/>
        </w:rPr>
        <w:t xml:space="preserve"> in podanih</w:t>
      </w:r>
      <w:r>
        <w:rPr>
          <w:rFonts w:ascii="Times New Roman" w:hAnsi="Times New Roman"/>
          <w:sz w:val="24"/>
          <w:szCs w:val="24"/>
        </w:rPr>
        <w:t xml:space="preserve"> podatkov je bilo tako ugotovljeno, da se cene delovnih zvezkov naše šole giblje</w:t>
      </w:r>
      <w:r w:rsidR="00175485"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z w:val="24"/>
          <w:szCs w:val="24"/>
        </w:rPr>
        <w:t xml:space="preserve"> v povprečju cen slovenskih šo</w:t>
      </w:r>
      <w:r w:rsidR="00F35094">
        <w:rPr>
          <w:rFonts w:ascii="Times New Roman" w:hAnsi="Times New Roman"/>
          <w:sz w:val="24"/>
          <w:szCs w:val="24"/>
        </w:rPr>
        <w:t>l. Je pa starše predvsem zmotilo</w:t>
      </w:r>
      <w:r>
        <w:rPr>
          <w:rFonts w:ascii="Times New Roman" w:hAnsi="Times New Roman"/>
          <w:sz w:val="24"/>
          <w:szCs w:val="24"/>
        </w:rPr>
        <w:t xml:space="preserve"> povišanje cene delovnih zvezkov za 8. razred. Pri tem ravnateljica pojasni, da so prišli novi delovni zvezki, ki so bolj ustrezni in v strokovno odločitev učiteljice ne more poseči. </w:t>
      </w:r>
    </w:p>
    <w:p w:rsidR="005C5881" w:rsidRDefault="005C5881" w:rsidP="00D17FA8">
      <w:pPr>
        <w:jc w:val="both"/>
        <w:rPr>
          <w:rFonts w:ascii="Times New Roman" w:hAnsi="Times New Roman"/>
          <w:sz w:val="24"/>
          <w:szCs w:val="24"/>
        </w:rPr>
      </w:pPr>
    </w:p>
    <w:p w:rsidR="005C5881" w:rsidRPr="005C5881" w:rsidRDefault="005C5881" w:rsidP="00D17FA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5881">
        <w:rPr>
          <w:rFonts w:ascii="Times New Roman" w:hAnsi="Times New Roman"/>
          <w:b/>
          <w:sz w:val="24"/>
          <w:szCs w:val="24"/>
          <w:u w:val="single"/>
        </w:rPr>
        <w:t>Sklep: Soglasje za nabavno ceno delovnih zvezkov in drugih učnih gradiv za posamezen razred za šolsko leto 2018/19 soglasno prisotnih podan</w:t>
      </w:r>
      <w:r w:rsidR="00F35094">
        <w:rPr>
          <w:rFonts w:ascii="Times New Roman" w:hAnsi="Times New Roman"/>
          <w:b/>
          <w:sz w:val="24"/>
          <w:szCs w:val="24"/>
          <w:u w:val="single"/>
        </w:rPr>
        <w:t>o</w:t>
      </w:r>
      <w:r w:rsidRPr="005C588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EA550C" w:rsidRPr="005C5881" w:rsidRDefault="00EA550C" w:rsidP="00D17FA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550C" w:rsidRDefault="00EA550C" w:rsidP="00D17FA8">
      <w:pPr>
        <w:jc w:val="both"/>
        <w:rPr>
          <w:rFonts w:ascii="Times New Roman" w:hAnsi="Times New Roman"/>
          <w:sz w:val="24"/>
          <w:szCs w:val="24"/>
        </w:rPr>
      </w:pPr>
    </w:p>
    <w:p w:rsidR="00EA550C" w:rsidRPr="00E92DFE" w:rsidRDefault="00E92DFE" w:rsidP="00D17FA8">
      <w:pPr>
        <w:jc w:val="both"/>
        <w:rPr>
          <w:rFonts w:ascii="Times New Roman" w:hAnsi="Times New Roman"/>
          <w:b/>
          <w:sz w:val="24"/>
          <w:szCs w:val="24"/>
        </w:rPr>
      </w:pPr>
      <w:r w:rsidRPr="00E92DFE">
        <w:rPr>
          <w:rFonts w:ascii="Times New Roman" w:hAnsi="Times New Roman"/>
          <w:b/>
          <w:sz w:val="24"/>
          <w:szCs w:val="24"/>
        </w:rPr>
        <w:t>K/7 Pobude in vprašanja</w:t>
      </w:r>
    </w:p>
    <w:p w:rsidR="00EA550C" w:rsidRDefault="00EA550C" w:rsidP="00D17FA8">
      <w:pPr>
        <w:jc w:val="both"/>
        <w:rPr>
          <w:rFonts w:ascii="Times New Roman" w:hAnsi="Times New Roman"/>
          <w:sz w:val="24"/>
          <w:szCs w:val="24"/>
        </w:rPr>
      </w:pPr>
    </w:p>
    <w:p w:rsidR="00E92DFE" w:rsidRDefault="00E92DFE" w:rsidP="00E92DFE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Eden izmed predstavnikov je predlagal, da bi šli Zlati bralci na izlet drugam in ne v Ljubljano. Po pogovoru smo prišli do zaključka, da je izlet v Ljubljano ustrezen.</w:t>
      </w:r>
    </w:p>
    <w:p w:rsidR="00E92DFE" w:rsidRDefault="00E92DFE" w:rsidP="00E92DFE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prosi, da se v komisijo za učbeniški sklad imenuje tudi predstavnika Sveta staršev šole. </w:t>
      </w:r>
      <w:r w:rsidRPr="00E92DFE">
        <w:rPr>
          <w:rFonts w:ascii="Times New Roman" w:hAnsi="Times New Roman"/>
          <w:b/>
          <w:sz w:val="24"/>
          <w:szCs w:val="24"/>
          <w:u w:val="single"/>
        </w:rPr>
        <w:t>Sklep: Za predstavnika v komisijo za učbeniški sklad soglasno imenovani Zlatka Turšič in Barbara Mlakar.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DFE" w:rsidRDefault="00E92DFE" w:rsidP="00E92DFE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vpraša predstavnike ali se še strinjajo, da šola nabavi likovni material. Ker je kar nekaj materiala ostalo, bo strošek letos najverjetneje isti oz. nižji, kot je bil lansko leto. </w:t>
      </w:r>
      <w:r w:rsidRPr="00E92DFE">
        <w:rPr>
          <w:rFonts w:ascii="Times New Roman" w:hAnsi="Times New Roman"/>
          <w:b/>
          <w:sz w:val="24"/>
          <w:szCs w:val="24"/>
          <w:u w:val="single"/>
        </w:rPr>
        <w:t xml:space="preserve">Sklep: Prisotni predstavniki so soglasni, da šola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tudi za šolsko leto 2018/19 </w:t>
      </w:r>
      <w:r w:rsidRPr="00E92DFE">
        <w:rPr>
          <w:rFonts w:ascii="Times New Roman" w:hAnsi="Times New Roman"/>
          <w:b/>
          <w:sz w:val="24"/>
          <w:szCs w:val="24"/>
          <w:u w:val="single"/>
        </w:rPr>
        <w:t>nabavi likovni material.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550C" w:rsidRPr="00E92DFE" w:rsidRDefault="00E92DFE" w:rsidP="00D17FA8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92DFE">
        <w:rPr>
          <w:rFonts w:ascii="Times New Roman" w:hAnsi="Times New Roman"/>
          <w:sz w:val="24"/>
          <w:szCs w:val="24"/>
        </w:rPr>
        <w:t xml:space="preserve">Dana je bila pripomba glede izleta 2. razreda v živalski vrt. In sicer </w:t>
      </w:r>
      <w:r w:rsidR="00175485">
        <w:rPr>
          <w:rFonts w:ascii="Times New Roman" w:hAnsi="Times New Roman"/>
          <w:sz w:val="24"/>
          <w:szCs w:val="24"/>
        </w:rPr>
        <w:t>nezadovoljstvo otrok glede programa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75485">
        <w:rPr>
          <w:rFonts w:ascii="Times New Roman" w:hAnsi="Times New Roman"/>
          <w:sz w:val="24"/>
          <w:szCs w:val="24"/>
        </w:rPr>
        <w:t>videli malo živali</w:t>
      </w:r>
      <w:r>
        <w:rPr>
          <w:rFonts w:ascii="Times New Roman" w:hAnsi="Times New Roman"/>
          <w:sz w:val="24"/>
          <w:szCs w:val="24"/>
        </w:rPr>
        <w:t xml:space="preserve">. </w:t>
      </w:r>
      <w:r w:rsidR="00732B9E">
        <w:rPr>
          <w:rFonts w:ascii="Times New Roman" w:hAnsi="Times New Roman"/>
          <w:sz w:val="24"/>
          <w:szCs w:val="24"/>
          <w:u w:val="single"/>
        </w:rPr>
        <w:t>Ravnateljica pove</w:t>
      </w:r>
      <w:r w:rsidRPr="00E92DFE">
        <w:rPr>
          <w:rFonts w:ascii="Times New Roman" w:hAnsi="Times New Roman"/>
          <w:sz w:val="24"/>
          <w:szCs w:val="24"/>
          <w:u w:val="single"/>
        </w:rPr>
        <w:t xml:space="preserve">, da bo preverila program v živalskem vrtu. </w:t>
      </w:r>
    </w:p>
    <w:p w:rsidR="005644BC" w:rsidRPr="00E92DFE" w:rsidRDefault="005644BC" w:rsidP="00D17FA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B31C3" w:rsidRDefault="001754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Seja končana ob 19.</w:t>
      </w:r>
      <w:r w:rsidR="00FE32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C95960">
        <w:rPr>
          <w:rFonts w:ascii="Times New Roman" w:hAnsi="Times New Roman"/>
          <w:sz w:val="24"/>
          <w:szCs w:val="24"/>
        </w:rPr>
        <w:t xml:space="preserve"> h.</w:t>
      </w:r>
    </w:p>
    <w:p w:rsidR="004B31C3" w:rsidRDefault="004B31C3">
      <w:pPr>
        <w:jc w:val="both"/>
        <w:rPr>
          <w:rFonts w:ascii="Times New Roman" w:hAnsi="Times New Roman"/>
          <w:sz w:val="24"/>
          <w:szCs w:val="24"/>
        </w:rPr>
      </w:pPr>
    </w:p>
    <w:p w:rsidR="004B31C3" w:rsidRDefault="004B31C3">
      <w:pPr>
        <w:jc w:val="both"/>
        <w:rPr>
          <w:rFonts w:ascii="Times New Roman" w:hAnsi="Times New Roman"/>
          <w:sz w:val="24"/>
          <w:szCs w:val="24"/>
        </w:rPr>
      </w:pPr>
    </w:p>
    <w:p w:rsidR="004B31C3" w:rsidRDefault="00C95960">
      <w:pPr>
        <w:tabs>
          <w:tab w:val="left" w:pos="5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Zapisala:                                                                           Predsednica Sveta staršev šole</w:t>
      </w:r>
    </w:p>
    <w:p w:rsidR="004B31C3" w:rsidRDefault="004B31C3">
      <w:pPr>
        <w:tabs>
          <w:tab w:val="left" w:pos="5680"/>
        </w:tabs>
        <w:jc w:val="both"/>
        <w:rPr>
          <w:rFonts w:ascii="Times New Roman" w:hAnsi="Times New Roman"/>
          <w:sz w:val="24"/>
          <w:szCs w:val="24"/>
        </w:rPr>
      </w:pPr>
    </w:p>
    <w:p w:rsidR="004B31C3" w:rsidRDefault="00175485">
      <w:pPr>
        <w:tabs>
          <w:tab w:val="left" w:pos="5705"/>
        </w:tabs>
        <w:jc w:val="both"/>
      </w:pPr>
      <w:r>
        <w:rPr>
          <w:rFonts w:ascii="Times New Roman" w:hAnsi="Times New Roman"/>
          <w:b/>
          <w:sz w:val="24"/>
          <w:szCs w:val="24"/>
        </w:rPr>
        <w:t>Barbara Mlakar</w:t>
      </w:r>
      <w:r w:rsidR="00C95960">
        <w:rPr>
          <w:rFonts w:ascii="Times New Roman" w:hAnsi="Times New Roman"/>
          <w:b/>
          <w:sz w:val="24"/>
          <w:szCs w:val="24"/>
        </w:rPr>
        <w:tab/>
      </w:r>
      <w:r w:rsidR="00C95960">
        <w:rPr>
          <w:rFonts w:ascii="Times New Roman" w:hAnsi="Times New Roman"/>
          <w:b/>
          <w:sz w:val="24"/>
        </w:rPr>
        <w:t>Zlatka Turšič</w:t>
      </w:r>
    </w:p>
    <w:sectPr w:rsidR="004B31C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87" w:rsidRDefault="00B37D87">
      <w:r>
        <w:separator/>
      </w:r>
    </w:p>
  </w:endnote>
  <w:endnote w:type="continuationSeparator" w:id="0">
    <w:p w:rsidR="00B37D87" w:rsidRDefault="00B3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87" w:rsidRDefault="00B37D87">
      <w:r>
        <w:rPr>
          <w:color w:val="000000"/>
        </w:rPr>
        <w:separator/>
      </w:r>
    </w:p>
  </w:footnote>
  <w:footnote w:type="continuationSeparator" w:id="0">
    <w:p w:rsidR="00B37D87" w:rsidRDefault="00B3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A09"/>
    <w:multiLevelType w:val="multilevel"/>
    <w:tmpl w:val="A470EC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C1048AD"/>
    <w:multiLevelType w:val="hybridMultilevel"/>
    <w:tmpl w:val="3AE84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6257"/>
    <w:multiLevelType w:val="hybridMultilevel"/>
    <w:tmpl w:val="04C67212"/>
    <w:lvl w:ilvl="0" w:tplc="0BEC9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C671E"/>
    <w:multiLevelType w:val="hybridMultilevel"/>
    <w:tmpl w:val="A912886A"/>
    <w:lvl w:ilvl="0" w:tplc="33F6B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95726"/>
    <w:multiLevelType w:val="hybridMultilevel"/>
    <w:tmpl w:val="27765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3"/>
    <w:rsid w:val="000015D6"/>
    <w:rsid w:val="000D1733"/>
    <w:rsid w:val="000E689B"/>
    <w:rsid w:val="00163980"/>
    <w:rsid w:val="00175485"/>
    <w:rsid w:val="001841DD"/>
    <w:rsid w:val="001D39C0"/>
    <w:rsid w:val="002B2C3C"/>
    <w:rsid w:val="00302ED5"/>
    <w:rsid w:val="003052F5"/>
    <w:rsid w:val="003867FD"/>
    <w:rsid w:val="003958AC"/>
    <w:rsid w:val="00397541"/>
    <w:rsid w:val="00401BCA"/>
    <w:rsid w:val="004127E0"/>
    <w:rsid w:val="004374A1"/>
    <w:rsid w:val="004B31C3"/>
    <w:rsid w:val="004E48DC"/>
    <w:rsid w:val="005248AA"/>
    <w:rsid w:val="005347C8"/>
    <w:rsid w:val="005644BC"/>
    <w:rsid w:val="0058352B"/>
    <w:rsid w:val="005C5881"/>
    <w:rsid w:val="00605E2B"/>
    <w:rsid w:val="00652BCE"/>
    <w:rsid w:val="006D1987"/>
    <w:rsid w:val="006F0534"/>
    <w:rsid w:val="00732B9E"/>
    <w:rsid w:val="00744CAF"/>
    <w:rsid w:val="00750CA7"/>
    <w:rsid w:val="00775E7C"/>
    <w:rsid w:val="007A078F"/>
    <w:rsid w:val="0081034F"/>
    <w:rsid w:val="00857FA5"/>
    <w:rsid w:val="008B13AD"/>
    <w:rsid w:val="009049A2"/>
    <w:rsid w:val="009062C4"/>
    <w:rsid w:val="00960E12"/>
    <w:rsid w:val="00996EC6"/>
    <w:rsid w:val="009A1AD0"/>
    <w:rsid w:val="009F6513"/>
    <w:rsid w:val="00B37D87"/>
    <w:rsid w:val="00B749B0"/>
    <w:rsid w:val="00BC7D4A"/>
    <w:rsid w:val="00BF38EE"/>
    <w:rsid w:val="00C0339A"/>
    <w:rsid w:val="00C05469"/>
    <w:rsid w:val="00C67279"/>
    <w:rsid w:val="00C95960"/>
    <w:rsid w:val="00CF276B"/>
    <w:rsid w:val="00D107FB"/>
    <w:rsid w:val="00D17FA8"/>
    <w:rsid w:val="00D23210"/>
    <w:rsid w:val="00DA7971"/>
    <w:rsid w:val="00DE35B0"/>
    <w:rsid w:val="00E22E3C"/>
    <w:rsid w:val="00E2616D"/>
    <w:rsid w:val="00E521EC"/>
    <w:rsid w:val="00E65397"/>
    <w:rsid w:val="00E92DFE"/>
    <w:rsid w:val="00EA550C"/>
    <w:rsid w:val="00F17D81"/>
    <w:rsid w:val="00F35094"/>
    <w:rsid w:val="00F3542F"/>
    <w:rsid w:val="00FD02C8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sl-SI" w:eastAsia="sl-SI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sl-SI" w:eastAsia="sl-SI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 Turšič</dc:creator>
  <cp:lastModifiedBy>Polona Šivec</cp:lastModifiedBy>
  <cp:revision>2</cp:revision>
  <dcterms:created xsi:type="dcterms:W3CDTF">2018-07-04T17:32:00Z</dcterms:created>
  <dcterms:modified xsi:type="dcterms:W3CDTF">2018-07-04T17:32:00Z</dcterms:modified>
</cp:coreProperties>
</file>