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A8564F" w:rsidTr="00807099">
        <w:trPr>
          <w:trHeight w:val="751"/>
        </w:trPr>
        <w:tc>
          <w:tcPr>
            <w:tcW w:w="3653" w:type="dxa"/>
          </w:tcPr>
          <w:p w:rsidR="00A8564F" w:rsidRPr="00CB3278" w:rsidRDefault="00A8564F" w:rsidP="00807099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55757AA" wp14:editId="22CAD50C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A5C015A" wp14:editId="16ACCB4A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F66" w:rsidRDefault="00382F66" w:rsidP="00031E60">
      <w:pPr>
        <w:tabs>
          <w:tab w:val="decimal" w:pos="360"/>
          <w:tab w:val="left" w:pos="1276"/>
          <w:tab w:val="left" w:pos="5580"/>
        </w:tabs>
        <w:rPr>
          <w:sz w:val="24"/>
          <w:szCs w:val="24"/>
        </w:rPr>
      </w:pPr>
    </w:p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382F66" w:rsidRPr="001E7FB6" w:rsidTr="001A6DAE">
        <w:trPr>
          <w:trHeight w:val="790"/>
        </w:trPr>
        <w:tc>
          <w:tcPr>
            <w:tcW w:w="3653" w:type="dxa"/>
          </w:tcPr>
          <w:p w:rsidR="00382F66" w:rsidRPr="001E7FB6" w:rsidRDefault="00382F66" w:rsidP="001A6DAE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382F66" w:rsidRPr="001E7FB6" w:rsidRDefault="00382F66" w:rsidP="001A6DAE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382F66" w:rsidRDefault="003C5928" w:rsidP="001A6DAE">
            <w:pPr>
              <w:rPr>
                <w:color w:val="0000FF"/>
                <w:sz w:val="18"/>
                <w:szCs w:val="18"/>
                <w:u w:val="single"/>
              </w:rPr>
            </w:pPr>
            <w:hyperlink r:id="rId8" w:history="1">
              <w:r w:rsidR="00600216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600216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600216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600216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600216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600216" w:rsidRPr="00600216" w:rsidRDefault="00600216" w:rsidP="001A6DAE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A83DBF" w:rsidRDefault="00A83DBF" w:rsidP="0097202C">
      <w:pPr>
        <w:pStyle w:val="Podnaslov"/>
        <w:jc w:val="center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PROGRAM DELA  za SEPTEMBER 2018</w:t>
      </w:r>
    </w:p>
    <w:p w:rsidR="00A83DBF" w:rsidRDefault="00A83DBF" w:rsidP="00A83DBF">
      <w:pPr>
        <w:pStyle w:val="Podnaslov"/>
        <w:rPr>
          <w:sz w:val="24"/>
          <w:szCs w:val="24"/>
          <w:lang w:val="sl-SI"/>
        </w:rPr>
      </w:pPr>
    </w:p>
    <w:tbl>
      <w:tblPr>
        <w:tblStyle w:val="Tabelamrea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datum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dejavnost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prvi dan pouka – uvodna prireditev za učence od 2. do </w:t>
            </w:r>
          </w:p>
          <w:p w:rsidR="00B24CF8" w:rsidRDefault="00B24CF8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razreda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(učenci 9. razreda) </w:t>
            </w:r>
          </w:p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sprejem prvošolcev ST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(učenci 9. razreda)</w:t>
            </w:r>
          </w:p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sprejem prvošolcev IV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dan za učence 8. razreda: Po Prešernovi poti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Pr="00B24CF8" w:rsidRDefault="00B24CF8" w:rsidP="00B24CF8">
            <w:pPr>
              <w:pStyle w:val="Glava"/>
              <w:numPr>
                <w:ilvl w:val="0"/>
                <w:numId w:val="17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5. razreda: Načrt dela, poletna šola plavanja v Strunjanu 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roditeljski sestanek za starše učencev 4. razreda: uvodni RS in bivanje v CŠOD Jurček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naravoslovni dan za učence 6. razreda : Botanični vrt v Ljubljani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Pr="00B24CF8" w:rsidRDefault="00B24CF8" w:rsidP="00B24CF8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1. in 3. razreda 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B24CF8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 6. in 7. razreda 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IV: Pohod na Babno Polico</w:t>
            </w:r>
          </w:p>
          <w:p w:rsidR="00B24CF8" w:rsidRDefault="00B24CF8" w:rsidP="00B24CF8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roditeljski sestanek za starše učencev 2., 8. in 9. razreda 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2. razreda: Pohod na Sv. Ano</w:t>
            </w:r>
          </w:p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3. razreda: Pohod v Žago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– 14.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decimal" w:pos="360"/>
                <w:tab w:val="left" w:pos="1134"/>
                <w:tab w:val="left" w:pos="55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šola v naravi – tečaj plavanja za učence 5. razreda v Strunjanu 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 – 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CŠOD Jurček za učence 4. razreda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 w:rsidP="00B24CF8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1. razreda: Pohod na Ulako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 v 1. razredu ST: Začni mlad, tekmuj pošteno</w:t>
            </w:r>
          </w:p>
          <w:p w:rsidR="00B24CF8" w:rsidRDefault="00B24CF8" w:rsidP="00286785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pravljična igralnica za starše in učence 1. razreda IV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 w:rsidP="00286785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pravljična igralnica za starše in učence 1. razreda ST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- 21.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kulturni in športni dan za učence 9. razreda: Doživljajska pedagogika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F8" w:rsidRDefault="00B24CF8" w:rsidP="00AC78A6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7. razreda: Pohod na Slavnik</w:t>
            </w:r>
          </w:p>
          <w:p w:rsidR="00B24CF8" w:rsidRDefault="00B24CF8" w:rsidP="00AC78A6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športni dan za učence 8. razreda: Pohod na Nanos</w:t>
            </w:r>
          </w:p>
        </w:tc>
      </w:tr>
      <w:tr w:rsidR="00B24CF8" w:rsidTr="00B24CF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F8" w:rsidRDefault="00B24CF8" w:rsidP="00A83DBF">
            <w:pPr>
              <w:pStyle w:val="Glava"/>
              <w:numPr>
                <w:ilvl w:val="0"/>
                <w:numId w:val="16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svet staršev</w:t>
            </w:r>
          </w:p>
        </w:tc>
      </w:tr>
      <w:tr w:rsidR="003C5928" w:rsidTr="003C59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naravoslovni dan za učence: </w:t>
            </w:r>
          </w:p>
          <w:p w:rsidR="003C5928" w:rsidRDefault="003C5928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razreda: Pot Malega Obrha</w:t>
            </w:r>
          </w:p>
          <w:p w:rsidR="003C5928" w:rsidRDefault="003C5928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razreda: Od Žage do ribogojnice</w:t>
            </w:r>
          </w:p>
          <w:p w:rsidR="003C5928" w:rsidRDefault="003C5928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razreda: Nadleško polje (Nadleško polje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Golobina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panoramski razgled iz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Devina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tehniški dan za učence 8. razreda: </w:t>
            </w:r>
            <w:r>
              <w:rPr>
                <w:sz w:val="24"/>
                <w:szCs w:val="24"/>
              </w:rPr>
              <w:t>Obrh: Od Koče vasi do sotočja</w:t>
            </w:r>
          </w:p>
        </w:tc>
      </w:tr>
      <w:tr w:rsidR="003C5928" w:rsidTr="003C59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kulturni dan za učence 9. razreda: Literarno –geografska ekskurzija</w:t>
            </w:r>
          </w:p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evropski dan jezikov</w:t>
            </w:r>
          </w:p>
        </w:tc>
      </w:tr>
      <w:tr w:rsidR="003C5928" w:rsidTr="003C59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tekmovanje iz logike – OŠ</w:t>
            </w:r>
          </w:p>
        </w:tc>
      </w:tr>
      <w:tr w:rsidR="003C5928" w:rsidTr="003C59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medobčinska likovna kolonija notranjskih osnovnih šol v Starem trgu: Cankarjevo leto</w:t>
            </w:r>
          </w:p>
        </w:tc>
      </w:tr>
      <w:tr w:rsidR="003C5928" w:rsidTr="003C5928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>
            <w:pPr>
              <w:pStyle w:val="Glava"/>
              <w:tabs>
                <w:tab w:val="left" w:pos="993"/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928" w:rsidRDefault="003C5928" w:rsidP="003C5928">
            <w:pPr>
              <w:pStyle w:val="Glava"/>
              <w:numPr>
                <w:ilvl w:val="0"/>
                <w:numId w:val="18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pouk po urniku za ponedeljek – B </w:t>
            </w:r>
          </w:p>
          <w:p w:rsidR="003C5928" w:rsidRDefault="003C5928">
            <w:pPr>
              <w:pStyle w:val="Glava"/>
              <w:tabs>
                <w:tab w:val="left" w:pos="993"/>
              </w:tabs>
              <w:ind w:left="72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(nadomeščanje pouka za 24. 12. 2018) </w:t>
            </w:r>
          </w:p>
        </w:tc>
      </w:tr>
    </w:tbl>
    <w:p w:rsidR="00A83DBF" w:rsidRDefault="00A83DBF" w:rsidP="00A83DBF">
      <w:pPr>
        <w:pStyle w:val="Podnaslov"/>
        <w:rPr>
          <w:sz w:val="24"/>
          <w:szCs w:val="24"/>
          <w:lang w:val="sl-SI"/>
        </w:rPr>
      </w:pPr>
      <w:bookmarkStart w:id="2" w:name="_GoBack"/>
      <w:bookmarkEnd w:id="2"/>
    </w:p>
    <w:sectPr w:rsidR="00A83DBF" w:rsidSect="00F064DE">
      <w:pgSz w:w="11906" w:h="16838"/>
      <w:pgMar w:top="39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F07"/>
    <w:multiLevelType w:val="hybridMultilevel"/>
    <w:tmpl w:val="8F146A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C1118"/>
    <w:multiLevelType w:val="hybridMultilevel"/>
    <w:tmpl w:val="9112CE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E48"/>
    <w:multiLevelType w:val="hybridMultilevel"/>
    <w:tmpl w:val="ACBA0C96"/>
    <w:numStyleLink w:val="ImportedStyle2"/>
  </w:abstractNum>
  <w:abstractNum w:abstractNumId="3" w15:restartNumberingAfterBreak="0">
    <w:nsid w:val="245C26BC"/>
    <w:multiLevelType w:val="hybridMultilevel"/>
    <w:tmpl w:val="5DAE72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836BE"/>
    <w:multiLevelType w:val="hybridMultilevel"/>
    <w:tmpl w:val="ACBA0C96"/>
    <w:styleLink w:val="ImportedStyle2"/>
    <w:lvl w:ilvl="0" w:tplc="278C85F0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A67D10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CFEFF16">
      <w:start w:val="1"/>
      <w:numFmt w:val="lowerRoman"/>
      <w:lvlText w:val="%3.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3635A6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DCD15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4803BC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AFFB2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ECD56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1C7DC0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0" w:hanging="1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B673F7A"/>
    <w:multiLevelType w:val="hybridMultilevel"/>
    <w:tmpl w:val="E3C810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11F37"/>
    <w:multiLevelType w:val="hybridMultilevel"/>
    <w:tmpl w:val="A8D472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87374"/>
    <w:multiLevelType w:val="hybridMultilevel"/>
    <w:tmpl w:val="FEE8A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5A83"/>
    <w:multiLevelType w:val="hybridMultilevel"/>
    <w:tmpl w:val="B13AAD80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FA5EB1"/>
    <w:multiLevelType w:val="hybridMultilevel"/>
    <w:tmpl w:val="CEB0BE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3439E"/>
    <w:multiLevelType w:val="hybridMultilevel"/>
    <w:tmpl w:val="67E086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4E595E"/>
    <w:multiLevelType w:val="hybridMultilevel"/>
    <w:tmpl w:val="726624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4037"/>
    <w:multiLevelType w:val="hybridMultilevel"/>
    <w:tmpl w:val="8266FB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C5D13"/>
    <w:multiLevelType w:val="hybridMultilevel"/>
    <w:tmpl w:val="CAD607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0"/>
  </w:num>
  <w:num w:numId="9">
    <w:abstractNumId w:val="1"/>
  </w:num>
  <w:num w:numId="10">
    <w:abstractNumId w:val="13"/>
  </w:num>
  <w:num w:numId="11">
    <w:abstractNumId w:val="1"/>
  </w:num>
  <w:num w:numId="12">
    <w:abstractNumId w:val="8"/>
  </w:num>
  <w:num w:numId="13">
    <w:abstractNumId w:val="7"/>
  </w:num>
  <w:num w:numId="14">
    <w:abstractNumId w:val="4"/>
  </w:num>
  <w:num w:numId="15">
    <w:abstractNumId w:val="2"/>
  </w:num>
  <w:num w:numId="16">
    <w:abstractNumId w:val="0"/>
  </w:num>
  <w:num w:numId="17">
    <w:abstractNumId w:val="5"/>
  </w:num>
  <w:num w:numId="1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A0"/>
    <w:rsid w:val="00031E60"/>
    <w:rsid w:val="0003694F"/>
    <w:rsid w:val="000433F7"/>
    <w:rsid w:val="000478BC"/>
    <w:rsid w:val="00061BF0"/>
    <w:rsid w:val="000E7DE6"/>
    <w:rsid w:val="000F2BF9"/>
    <w:rsid w:val="00104187"/>
    <w:rsid w:val="00125107"/>
    <w:rsid w:val="00194118"/>
    <w:rsid w:val="001B65BD"/>
    <w:rsid w:val="001C7335"/>
    <w:rsid w:val="001E1BF2"/>
    <w:rsid w:val="001E4C42"/>
    <w:rsid w:val="001E673B"/>
    <w:rsid w:val="001E69EA"/>
    <w:rsid w:val="002512AD"/>
    <w:rsid w:val="00262FD5"/>
    <w:rsid w:val="00286785"/>
    <w:rsid w:val="002C7318"/>
    <w:rsid w:val="002D3B60"/>
    <w:rsid w:val="002D6493"/>
    <w:rsid w:val="002E0A0A"/>
    <w:rsid w:val="003003D1"/>
    <w:rsid w:val="0031056C"/>
    <w:rsid w:val="00341985"/>
    <w:rsid w:val="0037148C"/>
    <w:rsid w:val="00382F66"/>
    <w:rsid w:val="003926EA"/>
    <w:rsid w:val="003C5928"/>
    <w:rsid w:val="003D5A3A"/>
    <w:rsid w:val="003D6AA7"/>
    <w:rsid w:val="003E62B6"/>
    <w:rsid w:val="003F64A5"/>
    <w:rsid w:val="004415FD"/>
    <w:rsid w:val="004B3F7C"/>
    <w:rsid w:val="004C6FB3"/>
    <w:rsid w:val="005138C7"/>
    <w:rsid w:val="00532222"/>
    <w:rsid w:val="00537E72"/>
    <w:rsid w:val="00581A0F"/>
    <w:rsid w:val="005D1DA0"/>
    <w:rsid w:val="00600216"/>
    <w:rsid w:val="0068649B"/>
    <w:rsid w:val="00697805"/>
    <w:rsid w:val="006D1D62"/>
    <w:rsid w:val="006F6036"/>
    <w:rsid w:val="007601E6"/>
    <w:rsid w:val="007E0001"/>
    <w:rsid w:val="007E2F1C"/>
    <w:rsid w:val="00813F06"/>
    <w:rsid w:val="00816F00"/>
    <w:rsid w:val="0084090F"/>
    <w:rsid w:val="0088305D"/>
    <w:rsid w:val="008A4C75"/>
    <w:rsid w:val="008F2E8D"/>
    <w:rsid w:val="009239BD"/>
    <w:rsid w:val="009312A9"/>
    <w:rsid w:val="00956A96"/>
    <w:rsid w:val="00961F82"/>
    <w:rsid w:val="0097202C"/>
    <w:rsid w:val="00982C4A"/>
    <w:rsid w:val="00997197"/>
    <w:rsid w:val="009A3366"/>
    <w:rsid w:val="009B403C"/>
    <w:rsid w:val="009C735D"/>
    <w:rsid w:val="009F0807"/>
    <w:rsid w:val="009F200C"/>
    <w:rsid w:val="00A37244"/>
    <w:rsid w:val="00A83DBF"/>
    <w:rsid w:val="00A8564F"/>
    <w:rsid w:val="00AC78A6"/>
    <w:rsid w:val="00AF69F5"/>
    <w:rsid w:val="00B04F35"/>
    <w:rsid w:val="00B24CF8"/>
    <w:rsid w:val="00B97D7F"/>
    <w:rsid w:val="00BC4B28"/>
    <w:rsid w:val="00BC5FED"/>
    <w:rsid w:val="00BF1F16"/>
    <w:rsid w:val="00BF7016"/>
    <w:rsid w:val="00C30CA7"/>
    <w:rsid w:val="00C40550"/>
    <w:rsid w:val="00C454CD"/>
    <w:rsid w:val="00C62FD4"/>
    <w:rsid w:val="00C93877"/>
    <w:rsid w:val="00CE56AD"/>
    <w:rsid w:val="00CF1A52"/>
    <w:rsid w:val="00D156E5"/>
    <w:rsid w:val="00D54D3A"/>
    <w:rsid w:val="00D61E12"/>
    <w:rsid w:val="00D72247"/>
    <w:rsid w:val="00DC5E1F"/>
    <w:rsid w:val="00DF354F"/>
    <w:rsid w:val="00E011A5"/>
    <w:rsid w:val="00E3335E"/>
    <w:rsid w:val="00E40B21"/>
    <w:rsid w:val="00EB5CBF"/>
    <w:rsid w:val="00EF500A"/>
    <w:rsid w:val="00F064DE"/>
    <w:rsid w:val="00F176BB"/>
    <w:rsid w:val="00F253DF"/>
    <w:rsid w:val="00F703D7"/>
    <w:rsid w:val="00F90EB7"/>
    <w:rsid w:val="00FC02A2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5EEEF-5CB1-47D7-BF0B-F7C10926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1DA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E113F"/>
    <w:pPr>
      <w:keepNext/>
      <w:outlineLvl w:val="0"/>
    </w:pPr>
    <w:rPr>
      <w:rFonts w:ascii="Times New Roman" w:hAnsi="Times New Roman"/>
      <w:b/>
      <w:i/>
      <w:sz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C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5D1D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D1DA0"/>
    <w:rPr>
      <w:rFonts w:ascii="CG Times (W1)" w:eastAsia="Times New Roman" w:hAnsi="CG Times (W1)" w:cs="Times New Roman"/>
      <w:sz w:val="20"/>
      <w:szCs w:val="20"/>
      <w:lang w:eastAsia="sl-SI"/>
    </w:rPr>
  </w:style>
  <w:style w:type="paragraph" w:styleId="Podnaslov">
    <w:name w:val="Subtitle"/>
    <w:basedOn w:val="Navaden"/>
    <w:link w:val="PodnaslovZnak"/>
    <w:qFormat/>
    <w:rsid w:val="005D1DA0"/>
    <w:pPr>
      <w:tabs>
        <w:tab w:val="left" w:pos="2790"/>
        <w:tab w:val="left" w:pos="3240"/>
        <w:tab w:val="left" w:pos="5580"/>
      </w:tabs>
    </w:pPr>
    <w:rPr>
      <w:rFonts w:ascii="Times New Roman" w:hAnsi="Times New Roman"/>
      <w:b/>
      <w:i/>
      <w:sz w:val="22"/>
      <w:lang w:val="de-DE"/>
    </w:rPr>
  </w:style>
  <w:style w:type="character" w:customStyle="1" w:styleId="PodnaslovZnak">
    <w:name w:val="Podnaslov Znak"/>
    <w:basedOn w:val="Privzetapisavaodstavka"/>
    <w:link w:val="Podnaslov"/>
    <w:rsid w:val="005D1DA0"/>
    <w:rPr>
      <w:rFonts w:ascii="Times New Roman" w:eastAsia="Times New Roman" w:hAnsi="Times New Roman" w:cs="Times New Roman"/>
      <w:b/>
      <w:i/>
      <w:szCs w:val="20"/>
      <w:lang w:val="de-DE" w:eastAsia="sl-SI"/>
    </w:rPr>
  </w:style>
  <w:style w:type="table" w:styleId="Tabelamrea">
    <w:name w:val="Table Grid"/>
    <w:basedOn w:val="Navadnatabela"/>
    <w:uiPriority w:val="59"/>
    <w:rsid w:val="005D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A8564F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6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64F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rsid w:val="00FE113F"/>
    <w:rPr>
      <w:rFonts w:ascii="Times New Roman" w:eastAsia="Times New Roman" w:hAnsi="Times New Roman" w:cs="Times New Roman"/>
      <w:b/>
      <w:i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FE113F"/>
    <w:pPr>
      <w:ind w:left="720"/>
      <w:contextualSpacing/>
    </w:pPr>
    <w:rPr>
      <w:rFonts w:ascii="Times New Roman" w:hAnsi="Times New Roman"/>
    </w:rPr>
  </w:style>
  <w:style w:type="paragraph" w:styleId="Telobesedila">
    <w:name w:val="Body Text"/>
    <w:basedOn w:val="Navaden"/>
    <w:link w:val="TelobesedilaZnak"/>
    <w:unhideWhenUsed/>
    <w:rsid w:val="00CF1A52"/>
    <w:rPr>
      <w:rFonts w:ascii="Times New Roman" w:hAnsi="Times New Roman"/>
      <w:sz w:val="24"/>
    </w:rPr>
  </w:style>
  <w:style w:type="character" w:customStyle="1" w:styleId="TelobesedilaZnak">
    <w:name w:val="Telo besedila Znak"/>
    <w:basedOn w:val="Privzetapisavaodstavka"/>
    <w:link w:val="Telobesedila"/>
    <w:rsid w:val="00CF1A5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BodyA">
    <w:name w:val="Body A"/>
    <w:rsid w:val="000E7D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sl-SI"/>
    </w:rPr>
  </w:style>
  <w:style w:type="numbering" w:customStyle="1" w:styleId="ImportedStyle2">
    <w:name w:val="Imported Style 2"/>
    <w:rsid w:val="000E7DE6"/>
    <w:pPr>
      <w:numPr>
        <w:numId w:val="14"/>
      </w:numPr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AC78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.h-janeza-hribarja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70890-8370-414A-B0FB-D6A21A2C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Admin</cp:lastModifiedBy>
  <cp:revision>2</cp:revision>
  <cp:lastPrinted>2018-08-30T07:30:00Z</cp:lastPrinted>
  <dcterms:created xsi:type="dcterms:W3CDTF">2018-09-21T15:40:00Z</dcterms:created>
  <dcterms:modified xsi:type="dcterms:W3CDTF">2018-09-21T15:40:00Z</dcterms:modified>
</cp:coreProperties>
</file>