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3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tblGrid>
      <w:tr w:rsidR="001A21E9" w:rsidTr="00E4739A">
        <w:trPr>
          <w:trHeight w:val="751"/>
        </w:trPr>
        <w:tc>
          <w:tcPr>
            <w:tcW w:w="3653" w:type="dxa"/>
          </w:tcPr>
          <w:p w:rsidR="001A21E9" w:rsidRPr="00CB3278" w:rsidRDefault="001A21E9" w:rsidP="00E4739A">
            <w:pPr>
              <w:rPr>
                <w:sz w:val="18"/>
                <w:szCs w:val="18"/>
              </w:rPr>
            </w:pPr>
            <w:r>
              <w:rPr>
                <w:noProof/>
              </w:rPr>
              <w:drawing>
                <wp:inline distT="0" distB="0" distL="0" distR="0">
                  <wp:extent cx="807720" cy="8077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r>
              <w:rPr>
                <w:noProof/>
              </w:rPr>
              <w:drawing>
                <wp:inline distT="0" distB="0" distL="0" distR="0">
                  <wp:extent cx="815340" cy="815340"/>
                  <wp:effectExtent l="0" t="0" r="3810" b="381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tc>
      </w:tr>
      <w:tr w:rsidR="001A21E9" w:rsidRPr="001E7FB6" w:rsidTr="00E4739A">
        <w:trPr>
          <w:trHeight w:val="790"/>
        </w:trPr>
        <w:tc>
          <w:tcPr>
            <w:tcW w:w="3653" w:type="dxa"/>
          </w:tcPr>
          <w:p w:rsidR="001A21E9" w:rsidRPr="001E7FB6" w:rsidRDefault="001A21E9" w:rsidP="00E4739A">
            <w:pPr>
              <w:rPr>
                <w:b/>
                <w:sz w:val="18"/>
                <w:szCs w:val="18"/>
              </w:rPr>
            </w:pPr>
            <w:r w:rsidRPr="001E7FB6">
              <w:rPr>
                <w:b/>
                <w:sz w:val="18"/>
                <w:szCs w:val="18"/>
              </w:rPr>
              <w:t>Osnovna šola heroja Janeza Hribarja</w:t>
            </w:r>
          </w:p>
          <w:p w:rsidR="001A21E9" w:rsidRPr="001E7FB6" w:rsidRDefault="001A21E9" w:rsidP="00E4739A">
            <w:pPr>
              <w:rPr>
                <w:sz w:val="18"/>
                <w:szCs w:val="18"/>
              </w:rPr>
            </w:pPr>
            <w:r w:rsidRPr="001E7FB6">
              <w:rPr>
                <w:sz w:val="18"/>
                <w:szCs w:val="18"/>
              </w:rPr>
              <w:t>Cesta Notranjskega odreda 32</w:t>
            </w:r>
          </w:p>
          <w:p w:rsidR="001A21E9" w:rsidRPr="001E7FB6" w:rsidRDefault="001A21E9" w:rsidP="00E4739A">
            <w:pPr>
              <w:rPr>
                <w:sz w:val="18"/>
                <w:szCs w:val="18"/>
              </w:rPr>
            </w:pPr>
            <w:r w:rsidRPr="001E7FB6">
              <w:rPr>
                <w:sz w:val="18"/>
                <w:szCs w:val="18"/>
              </w:rPr>
              <w:t xml:space="preserve">1386 </w:t>
            </w:r>
            <w:r w:rsidRPr="001E7FB6">
              <w:rPr>
                <w:b/>
                <w:sz w:val="18"/>
                <w:szCs w:val="18"/>
              </w:rPr>
              <w:t>Stari trg pri Ložu</w:t>
            </w:r>
            <w:r w:rsidRPr="001E7FB6">
              <w:rPr>
                <w:sz w:val="18"/>
                <w:szCs w:val="18"/>
              </w:rPr>
              <w:tab/>
            </w:r>
            <w:r w:rsidRPr="001E7FB6">
              <w:rPr>
                <w:sz w:val="18"/>
                <w:szCs w:val="18"/>
              </w:rPr>
              <w:tab/>
            </w:r>
          </w:p>
          <w:p w:rsidR="001A21E9" w:rsidRPr="001E7FB6" w:rsidRDefault="001A21E9" w:rsidP="00E4739A">
            <w:pPr>
              <w:rPr>
                <w:sz w:val="18"/>
                <w:szCs w:val="18"/>
              </w:rPr>
            </w:pPr>
            <w:r w:rsidRPr="001E7FB6">
              <w:rPr>
                <w:sz w:val="18"/>
                <w:szCs w:val="18"/>
              </w:rPr>
              <w:t xml:space="preserve">tel: 01 707 12 50,   </w:t>
            </w:r>
            <w:proofErr w:type="spellStart"/>
            <w:r w:rsidRPr="001E7FB6">
              <w:rPr>
                <w:sz w:val="18"/>
                <w:szCs w:val="18"/>
              </w:rPr>
              <w:t>fax</w:t>
            </w:r>
            <w:proofErr w:type="spellEnd"/>
            <w:r w:rsidRPr="001E7FB6">
              <w:rPr>
                <w:sz w:val="18"/>
                <w:szCs w:val="18"/>
              </w:rPr>
              <w:t>:  01 707 12  60</w:t>
            </w:r>
          </w:p>
          <w:p w:rsidR="001A21E9" w:rsidRDefault="00A63613" w:rsidP="00E4739A">
            <w:pPr>
              <w:rPr>
                <w:color w:val="0000FF"/>
                <w:sz w:val="18"/>
                <w:szCs w:val="18"/>
                <w:u w:val="single"/>
              </w:rPr>
            </w:pPr>
            <w:hyperlink r:id="rId7" w:history="1">
              <w:r w:rsidR="001A21E9" w:rsidRPr="00C7425A">
                <w:rPr>
                  <w:rStyle w:val="Hiperpovezava"/>
                  <w:sz w:val="18"/>
                  <w:szCs w:val="18"/>
                </w:rPr>
                <w:t>os.h-janeza-hribarja@gue</w:t>
              </w:r>
              <w:bookmarkStart w:id="0" w:name="_Hlt469376793"/>
              <w:r w:rsidR="001A21E9" w:rsidRPr="00C7425A">
                <w:rPr>
                  <w:rStyle w:val="Hiperpovezava"/>
                  <w:sz w:val="18"/>
                  <w:szCs w:val="18"/>
                </w:rPr>
                <w:t>s</w:t>
              </w:r>
              <w:bookmarkEnd w:id="0"/>
              <w:r w:rsidR="001A21E9" w:rsidRPr="00C7425A">
                <w:rPr>
                  <w:rStyle w:val="Hiperpovezava"/>
                  <w:sz w:val="18"/>
                  <w:szCs w:val="18"/>
                </w:rPr>
                <w:t>t.</w:t>
              </w:r>
              <w:bookmarkStart w:id="1" w:name="_Hlt469376757"/>
              <w:r w:rsidR="001A21E9" w:rsidRPr="00C7425A">
                <w:rPr>
                  <w:rStyle w:val="Hiperpovezava"/>
                  <w:sz w:val="18"/>
                  <w:szCs w:val="18"/>
                </w:rPr>
                <w:t>a</w:t>
              </w:r>
              <w:bookmarkEnd w:id="1"/>
              <w:r w:rsidR="001A21E9" w:rsidRPr="00C7425A">
                <w:rPr>
                  <w:rStyle w:val="Hiperpovezava"/>
                  <w:sz w:val="18"/>
                  <w:szCs w:val="18"/>
                </w:rPr>
                <w:t>rnes.si</w:t>
              </w:r>
            </w:hyperlink>
          </w:p>
          <w:p w:rsidR="001A21E9" w:rsidRPr="00600216" w:rsidRDefault="001A21E9" w:rsidP="00E4739A">
            <w:pPr>
              <w:rPr>
                <w:color w:val="0000FF"/>
                <w:sz w:val="18"/>
                <w:szCs w:val="18"/>
                <w:u w:val="single"/>
              </w:rPr>
            </w:pPr>
          </w:p>
        </w:tc>
      </w:tr>
    </w:tbl>
    <w:p w:rsidR="001F33BC" w:rsidRDefault="001F33BC"/>
    <w:p w:rsidR="000A1701" w:rsidRPr="00E20635" w:rsidRDefault="000A1701" w:rsidP="00E20635">
      <w:pPr>
        <w:rPr>
          <w:rFonts w:ascii="Times New Roman" w:hAnsi="Times New Roman"/>
          <w:b/>
          <w:sz w:val="28"/>
          <w:szCs w:val="28"/>
        </w:rPr>
      </w:pPr>
    </w:p>
    <w:p w:rsidR="0094601C" w:rsidRPr="00DA0695" w:rsidRDefault="00E32C07" w:rsidP="00E20635">
      <w:pPr>
        <w:rPr>
          <w:rFonts w:ascii="Times New Roman" w:hAnsi="Times New Roman"/>
          <w:sz w:val="24"/>
          <w:szCs w:val="24"/>
        </w:rPr>
      </w:pPr>
      <w:r w:rsidRPr="00DA0695">
        <w:rPr>
          <w:rFonts w:ascii="Times New Roman" w:hAnsi="Times New Roman"/>
          <w:sz w:val="24"/>
          <w:szCs w:val="24"/>
        </w:rPr>
        <w:t>Na podlagi veljavnih okrožnic MIZŠ, aktualnih priporočil NIJZ za posamezna področja dela, je ravnatelj/ica zavoda za šolsko leto 202</w:t>
      </w:r>
      <w:r w:rsidR="00F637A8" w:rsidRPr="00DA0695">
        <w:rPr>
          <w:rFonts w:ascii="Times New Roman" w:hAnsi="Times New Roman"/>
          <w:sz w:val="24"/>
          <w:szCs w:val="24"/>
        </w:rPr>
        <w:t>0</w:t>
      </w:r>
      <w:r w:rsidRPr="00DA0695">
        <w:rPr>
          <w:rFonts w:ascii="Times New Roman" w:hAnsi="Times New Roman"/>
          <w:sz w:val="24"/>
          <w:szCs w:val="24"/>
        </w:rPr>
        <w:t>/2</w:t>
      </w:r>
      <w:r w:rsidR="00F637A8" w:rsidRPr="00DA0695">
        <w:rPr>
          <w:rFonts w:ascii="Times New Roman" w:hAnsi="Times New Roman"/>
          <w:sz w:val="24"/>
          <w:szCs w:val="24"/>
        </w:rPr>
        <w:t>1</w:t>
      </w:r>
      <w:r w:rsidRPr="00DA0695">
        <w:rPr>
          <w:rFonts w:ascii="Times New Roman" w:hAnsi="Times New Roman"/>
          <w:sz w:val="24"/>
          <w:szCs w:val="24"/>
        </w:rPr>
        <w:t xml:space="preserve"> pripravila in sprejela naslednji </w:t>
      </w:r>
    </w:p>
    <w:p w:rsidR="0094601C" w:rsidRPr="00DA0695" w:rsidRDefault="0094601C" w:rsidP="00E20635">
      <w:pPr>
        <w:rPr>
          <w:rFonts w:ascii="Times New Roman" w:hAnsi="Times New Roman"/>
          <w:sz w:val="24"/>
          <w:szCs w:val="24"/>
        </w:rPr>
      </w:pPr>
    </w:p>
    <w:p w:rsidR="0094601C" w:rsidRPr="00DA0695" w:rsidRDefault="00372F39" w:rsidP="0001463F">
      <w:pPr>
        <w:jc w:val="center"/>
        <w:rPr>
          <w:rFonts w:ascii="Times New Roman" w:hAnsi="Times New Roman"/>
          <w:b/>
          <w:sz w:val="24"/>
          <w:szCs w:val="24"/>
        </w:rPr>
      </w:pPr>
      <w:r>
        <w:rPr>
          <w:rFonts w:ascii="Times New Roman" w:hAnsi="Times New Roman"/>
          <w:b/>
          <w:sz w:val="24"/>
          <w:szCs w:val="24"/>
        </w:rPr>
        <w:t>P</w:t>
      </w:r>
      <w:r w:rsidRPr="00DA0695">
        <w:rPr>
          <w:rFonts w:ascii="Times New Roman" w:hAnsi="Times New Roman"/>
          <w:b/>
          <w:sz w:val="24"/>
          <w:szCs w:val="24"/>
        </w:rPr>
        <w:t>ROTOKOL RAZKUŽEVANJA, ČIŠČENJA IN RAZKUŽEVANJA PROSTOROV, PREZRAČEVANJA</w:t>
      </w:r>
      <w:r>
        <w:rPr>
          <w:rFonts w:ascii="Times New Roman" w:hAnsi="Times New Roman"/>
          <w:b/>
          <w:sz w:val="24"/>
          <w:szCs w:val="24"/>
        </w:rPr>
        <w:t xml:space="preserve"> </w:t>
      </w:r>
      <w:r w:rsidRPr="0001463F">
        <w:rPr>
          <w:rFonts w:ascii="Times New Roman" w:hAnsi="Times New Roman"/>
          <w:sz w:val="24"/>
          <w:szCs w:val="24"/>
        </w:rPr>
        <w:t>IN</w:t>
      </w:r>
      <w:r>
        <w:rPr>
          <w:rFonts w:ascii="Times New Roman" w:hAnsi="Times New Roman"/>
          <w:b/>
          <w:sz w:val="24"/>
          <w:szCs w:val="24"/>
        </w:rPr>
        <w:t xml:space="preserve"> </w:t>
      </w:r>
      <w:r w:rsidRPr="00DA0695">
        <w:rPr>
          <w:rFonts w:ascii="Times New Roman" w:hAnsi="Times New Roman"/>
          <w:b/>
          <w:sz w:val="24"/>
          <w:szCs w:val="24"/>
        </w:rPr>
        <w:t>NABAVE SANITARNEGA MATERIALA</w:t>
      </w:r>
    </w:p>
    <w:p w:rsidR="000B7470" w:rsidRPr="00DA0695" w:rsidRDefault="00E32C07" w:rsidP="000B7470">
      <w:pPr>
        <w:jc w:val="center"/>
        <w:rPr>
          <w:rFonts w:ascii="Times New Roman" w:hAnsi="Times New Roman"/>
          <w:sz w:val="24"/>
          <w:szCs w:val="24"/>
        </w:rPr>
      </w:pPr>
      <w:r w:rsidRPr="00DA0695">
        <w:rPr>
          <w:rFonts w:ascii="Times New Roman" w:hAnsi="Times New Roman"/>
          <w:sz w:val="24"/>
          <w:szCs w:val="24"/>
        </w:rPr>
        <w:t>v času širjenja bolezni C</w:t>
      </w:r>
      <w:r w:rsidR="000B7470" w:rsidRPr="00DA0695">
        <w:rPr>
          <w:rFonts w:ascii="Times New Roman" w:hAnsi="Times New Roman"/>
          <w:sz w:val="24"/>
          <w:szCs w:val="24"/>
        </w:rPr>
        <w:t>ovid</w:t>
      </w:r>
      <w:r w:rsidRPr="00DA0695">
        <w:rPr>
          <w:rFonts w:ascii="Times New Roman" w:hAnsi="Times New Roman"/>
          <w:sz w:val="24"/>
          <w:szCs w:val="24"/>
        </w:rPr>
        <w:t>-19</w:t>
      </w:r>
    </w:p>
    <w:p w:rsidR="000B7470" w:rsidRPr="00DA0695" w:rsidRDefault="000B7470" w:rsidP="00E20635">
      <w:pPr>
        <w:rPr>
          <w:rFonts w:ascii="Times New Roman" w:hAnsi="Times New Roman"/>
          <w:sz w:val="24"/>
          <w:szCs w:val="24"/>
        </w:rPr>
      </w:pPr>
    </w:p>
    <w:p w:rsidR="000B7470" w:rsidRPr="00A63613" w:rsidRDefault="00E32C07" w:rsidP="00A63613">
      <w:pPr>
        <w:jc w:val="center"/>
        <w:rPr>
          <w:rFonts w:ascii="Times New Roman" w:hAnsi="Times New Roman"/>
          <w:b/>
          <w:sz w:val="24"/>
          <w:szCs w:val="24"/>
        </w:rPr>
      </w:pPr>
      <w:bookmarkStart w:id="2" w:name="_GoBack"/>
      <w:r w:rsidRPr="00A63613">
        <w:rPr>
          <w:rFonts w:ascii="Times New Roman" w:hAnsi="Times New Roman"/>
          <w:b/>
          <w:sz w:val="24"/>
          <w:szCs w:val="24"/>
        </w:rPr>
        <w:t>PROTOKOL ČIŠČENJA IN RAZKUŽEVANJA V PROSTORIH ŠOLE IN OSKRBE S SANITARNIM MATERIALMOM</w:t>
      </w:r>
    </w:p>
    <w:bookmarkEnd w:id="2"/>
    <w:p w:rsidR="005F035F" w:rsidRPr="00DA0695" w:rsidRDefault="005F035F" w:rsidP="00E20635">
      <w:pPr>
        <w:rPr>
          <w:rFonts w:ascii="Times New Roman" w:hAnsi="Times New Roman"/>
          <w:sz w:val="24"/>
          <w:szCs w:val="24"/>
        </w:rPr>
      </w:pPr>
    </w:p>
    <w:p w:rsidR="005F035F" w:rsidRPr="0001463F" w:rsidRDefault="00E32C07" w:rsidP="00E20635">
      <w:pPr>
        <w:rPr>
          <w:rFonts w:ascii="Times New Roman" w:hAnsi="Times New Roman"/>
          <w:b/>
          <w:sz w:val="24"/>
          <w:szCs w:val="24"/>
        </w:rPr>
      </w:pPr>
      <w:r w:rsidRPr="0001463F">
        <w:rPr>
          <w:rFonts w:ascii="Times New Roman" w:hAnsi="Times New Roman"/>
          <w:b/>
          <w:sz w:val="24"/>
          <w:szCs w:val="24"/>
        </w:rPr>
        <w:t xml:space="preserve">Protokol čiščenja in razkuževanja prostorov in opreme: </w:t>
      </w:r>
    </w:p>
    <w:p w:rsidR="005F035F" w:rsidRPr="00DA0695" w:rsidRDefault="005F035F" w:rsidP="00E20635">
      <w:pPr>
        <w:rPr>
          <w:rFonts w:ascii="Times New Roman" w:hAnsi="Times New Roman"/>
          <w:sz w:val="24"/>
          <w:szCs w:val="24"/>
        </w:rPr>
      </w:pPr>
    </w:p>
    <w:p w:rsidR="005F035F" w:rsidRPr="00DA0695" w:rsidRDefault="005F035F" w:rsidP="00E20635">
      <w:pPr>
        <w:rPr>
          <w:rFonts w:ascii="Times New Roman" w:hAnsi="Times New Roman"/>
          <w:sz w:val="24"/>
          <w:szCs w:val="24"/>
        </w:rPr>
      </w:pPr>
      <w:r w:rsidRPr="00DA0695">
        <w:rPr>
          <w:rFonts w:ascii="Times New Roman" w:hAnsi="Times New Roman"/>
          <w:sz w:val="24"/>
          <w:szCs w:val="24"/>
        </w:rPr>
        <w:t>Š</w:t>
      </w:r>
      <w:r w:rsidR="00E32C07" w:rsidRPr="00DA0695">
        <w:rPr>
          <w:rFonts w:ascii="Times New Roman" w:hAnsi="Times New Roman"/>
          <w:sz w:val="24"/>
          <w:szCs w:val="24"/>
        </w:rPr>
        <w:t xml:space="preserve">ola in vrtec </w:t>
      </w:r>
      <w:r w:rsidRPr="00DA0695">
        <w:rPr>
          <w:rFonts w:ascii="Times New Roman" w:hAnsi="Times New Roman"/>
          <w:sz w:val="24"/>
          <w:szCs w:val="24"/>
        </w:rPr>
        <w:t xml:space="preserve">morata biti </w:t>
      </w:r>
      <w:r w:rsidR="00E32C07" w:rsidRPr="00DA0695">
        <w:rPr>
          <w:rFonts w:ascii="Times New Roman" w:hAnsi="Times New Roman"/>
          <w:sz w:val="24"/>
          <w:szCs w:val="24"/>
        </w:rPr>
        <w:t>ustrezno očiščena s sredstvi, ki se jih sicer uporablja za čiščenje prostorov in razkužena</w:t>
      </w:r>
      <w:r w:rsidRPr="00DA0695">
        <w:rPr>
          <w:rFonts w:ascii="Times New Roman" w:hAnsi="Times New Roman"/>
          <w:sz w:val="24"/>
          <w:szCs w:val="24"/>
        </w:rPr>
        <w:t xml:space="preserve"> z ustreznimi razkužili</w:t>
      </w:r>
      <w:r w:rsidR="00E32C07" w:rsidRPr="00DA0695">
        <w:rPr>
          <w:rFonts w:ascii="Times New Roman" w:hAnsi="Times New Roman"/>
          <w:sz w:val="24"/>
          <w:szCs w:val="24"/>
        </w:rPr>
        <w:t xml:space="preserve">. </w:t>
      </w:r>
    </w:p>
    <w:p w:rsidR="005F035F" w:rsidRPr="00DA0695" w:rsidRDefault="005F035F" w:rsidP="00E20635">
      <w:pPr>
        <w:rPr>
          <w:rFonts w:ascii="Times New Roman" w:hAnsi="Times New Roman"/>
          <w:sz w:val="24"/>
          <w:szCs w:val="24"/>
        </w:rPr>
      </w:pPr>
    </w:p>
    <w:p w:rsidR="005F035F" w:rsidRPr="00DA0695" w:rsidRDefault="00E32C07" w:rsidP="00E20635">
      <w:pPr>
        <w:rPr>
          <w:rFonts w:ascii="Times New Roman" w:hAnsi="Times New Roman"/>
          <w:sz w:val="24"/>
          <w:szCs w:val="24"/>
        </w:rPr>
      </w:pPr>
      <w:r w:rsidRPr="00DA0695">
        <w:rPr>
          <w:rFonts w:ascii="Times New Roman" w:hAnsi="Times New Roman"/>
          <w:sz w:val="24"/>
          <w:szCs w:val="24"/>
        </w:rPr>
        <w:t xml:space="preserve">V času izvajanja pouka, drugih dejavnosti in dejavnosti vrtca je potrebno šolske in vrtčevske prostore redno čistiti in razkuževati. Najmanj 1-krat dnevno je potrebno temeljito čiščenje prostorov, kjer se nahajajo otroci, učenci, strokovni delavci in ostalo osebje. V prostorih, ki niso stalno v uporabi, se razkuži površine in predmete, ki se jih pogosteje dotika. </w:t>
      </w:r>
    </w:p>
    <w:p w:rsidR="005F035F" w:rsidRPr="00DA0695" w:rsidRDefault="005F035F" w:rsidP="00E20635">
      <w:pPr>
        <w:rPr>
          <w:rFonts w:ascii="Times New Roman" w:hAnsi="Times New Roman"/>
          <w:sz w:val="24"/>
          <w:szCs w:val="24"/>
        </w:rPr>
      </w:pPr>
    </w:p>
    <w:p w:rsidR="005F035F" w:rsidRPr="00DA0695" w:rsidRDefault="00E32C07" w:rsidP="00E20635">
      <w:pPr>
        <w:rPr>
          <w:rFonts w:ascii="Times New Roman" w:hAnsi="Times New Roman"/>
          <w:sz w:val="24"/>
          <w:szCs w:val="24"/>
        </w:rPr>
      </w:pPr>
      <w:r w:rsidRPr="00DA0695">
        <w:rPr>
          <w:rFonts w:ascii="Times New Roman" w:hAnsi="Times New Roman"/>
          <w:sz w:val="24"/>
          <w:szCs w:val="24"/>
        </w:rPr>
        <w:t xml:space="preserve">Koši za smeti naj bodo izpraznjeni vsaj 1-krat na dan. Površine in predmete, ki se jih pogosto dotikamo (npr. kljuke, držala, stikala za luči, potezne vrvice v sanitarijah...) naj se razkužijo večkrat dnevno. </w:t>
      </w:r>
    </w:p>
    <w:p w:rsidR="005F035F" w:rsidRPr="00DA0695" w:rsidRDefault="005F035F" w:rsidP="00E20635">
      <w:pPr>
        <w:rPr>
          <w:rFonts w:ascii="Times New Roman" w:hAnsi="Times New Roman"/>
          <w:sz w:val="24"/>
          <w:szCs w:val="24"/>
        </w:rPr>
      </w:pPr>
    </w:p>
    <w:p w:rsidR="005F035F" w:rsidRPr="00DA0695" w:rsidRDefault="00E32C07" w:rsidP="00E20635">
      <w:pPr>
        <w:rPr>
          <w:rFonts w:ascii="Times New Roman" w:hAnsi="Times New Roman"/>
          <w:sz w:val="24"/>
          <w:szCs w:val="24"/>
        </w:rPr>
      </w:pPr>
      <w:r w:rsidRPr="00DA0695">
        <w:rPr>
          <w:rFonts w:ascii="Times New Roman" w:hAnsi="Times New Roman"/>
          <w:sz w:val="24"/>
          <w:szCs w:val="24"/>
        </w:rPr>
        <w:t xml:space="preserve">Pred začetkom čiščenja se zaščitimo z ustrezno osebno varovalno opremo: </w:t>
      </w:r>
    </w:p>
    <w:p w:rsidR="005F035F" w:rsidRPr="00DA0695" w:rsidRDefault="00E32C07" w:rsidP="005F035F">
      <w:pPr>
        <w:pStyle w:val="Odstavekseznama"/>
        <w:numPr>
          <w:ilvl w:val="0"/>
          <w:numId w:val="11"/>
        </w:numPr>
        <w:rPr>
          <w:sz w:val="24"/>
          <w:szCs w:val="24"/>
        </w:rPr>
      </w:pPr>
      <w:r w:rsidRPr="00DA0695">
        <w:rPr>
          <w:sz w:val="24"/>
          <w:szCs w:val="24"/>
        </w:rPr>
        <w:t xml:space="preserve">priporočena je maska FFP3 ali druga ustrezna maska; </w:t>
      </w:r>
    </w:p>
    <w:p w:rsidR="005F035F" w:rsidRPr="00DA0695" w:rsidRDefault="00E32C07" w:rsidP="005F035F">
      <w:pPr>
        <w:pStyle w:val="Odstavekseznama"/>
        <w:numPr>
          <w:ilvl w:val="0"/>
          <w:numId w:val="11"/>
        </w:numPr>
        <w:rPr>
          <w:sz w:val="24"/>
          <w:szCs w:val="24"/>
        </w:rPr>
      </w:pPr>
      <w:r w:rsidRPr="00DA0695">
        <w:rPr>
          <w:sz w:val="24"/>
          <w:szCs w:val="24"/>
        </w:rPr>
        <w:t xml:space="preserve">rokavice za enkratno uporabo; </w:t>
      </w:r>
    </w:p>
    <w:p w:rsidR="005F035F" w:rsidRPr="00DA0695" w:rsidRDefault="00E32C07" w:rsidP="005F035F">
      <w:pPr>
        <w:pStyle w:val="Odstavekseznama"/>
        <w:numPr>
          <w:ilvl w:val="0"/>
          <w:numId w:val="10"/>
        </w:numPr>
        <w:rPr>
          <w:sz w:val="24"/>
          <w:szCs w:val="24"/>
        </w:rPr>
      </w:pPr>
      <w:r w:rsidRPr="00DA0695">
        <w:rPr>
          <w:sz w:val="24"/>
          <w:szCs w:val="24"/>
        </w:rPr>
        <w:t xml:space="preserve">kapa za enkratno uporabo (po potrebi). Po končanem čiščenju jo pravilno slečemo in odvržemo v plastično vrečo za odpadke, vrečo zavežemo in odvržemo med splošne odpadke. </w:t>
      </w: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t>Površine prostorov, kjer se je zadrževala oseba s potrjeno okužbo s C</w:t>
      </w:r>
      <w:r w:rsidR="00755327" w:rsidRPr="00DA0695">
        <w:rPr>
          <w:rFonts w:ascii="Times New Roman" w:hAnsi="Times New Roman"/>
          <w:sz w:val="24"/>
          <w:szCs w:val="24"/>
        </w:rPr>
        <w:t>ovid</w:t>
      </w:r>
      <w:r w:rsidRPr="00DA0695">
        <w:rPr>
          <w:rFonts w:ascii="Times New Roman" w:hAnsi="Times New Roman"/>
          <w:sz w:val="24"/>
          <w:szCs w:val="24"/>
        </w:rPr>
        <w:t xml:space="preserve">-19, najprej očistimo in nato še razkužimo. Pri uporabi čistilnih in razkužilnih sredstev upoštevamo navodila proizvajalca. Čiščenje in razkuževanje opravljajo za to pooblaščene osebe, predvsem pa </w:t>
      </w:r>
      <w:r w:rsidR="00755327" w:rsidRPr="00DA0695">
        <w:rPr>
          <w:rFonts w:ascii="Times New Roman" w:hAnsi="Times New Roman"/>
          <w:sz w:val="24"/>
          <w:szCs w:val="24"/>
        </w:rPr>
        <w:t>so</w:t>
      </w:r>
      <w:r w:rsidRPr="00DA0695">
        <w:rPr>
          <w:rFonts w:ascii="Times New Roman" w:hAnsi="Times New Roman"/>
          <w:sz w:val="24"/>
          <w:szCs w:val="24"/>
        </w:rPr>
        <w:t xml:space="preserve"> to čistil</w:t>
      </w:r>
      <w:r w:rsidR="00755327" w:rsidRPr="00DA0695">
        <w:rPr>
          <w:rFonts w:ascii="Times New Roman" w:hAnsi="Times New Roman"/>
          <w:sz w:val="24"/>
          <w:szCs w:val="24"/>
        </w:rPr>
        <w:t>ke</w:t>
      </w:r>
      <w:r w:rsidRPr="00DA0695">
        <w:rPr>
          <w:rFonts w:ascii="Times New Roman" w:hAnsi="Times New Roman"/>
          <w:sz w:val="24"/>
          <w:szCs w:val="24"/>
        </w:rPr>
        <w:t>, v kuhinji pa kuh</w:t>
      </w:r>
      <w:r w:rsidR="00755327" w:rsidRPr="00DA0695">
        <w:rPr>
          <w:rFonts w:ascii="Times New Roman" w:hAnsi="Times New Roman"/>
          <w:sz w:val="24"/>
          <w:szCs w:val="24"/>
        </w:rPr>
        <w:t>arsko osebje</w:t>
      </w:r>
      <w:r w:rsidRPr="00DA0695">
        <w:rPr>
          <w:rFonts w:ascii="Times New Roman" w:hAnsi="Times New Roman"/>
          <w:sz w:val="24"/>
          <w:szCs w:val="24"/>
        </w:rPr>
        <w:t xml:space="preserve">. </w:t>
      </w:r>
    </w:p>
    <w:p w:rsidR="00755327" w:rsidRPr="00DA0695" w:rsidRDefault="00755327" w:rsidP="005F035F">
      <w:pPr>
        <w:rPr>
          <w:rFonts w:ascii="Times New Roman" w:hAnsi="Times New Roman"/>
          <w:sz w:val="24"/>
          <w:szCs w:val="24"/>
        </w:rPr>
      </w:pP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t xml:space="preserve">Za čiščenje površin uporabimo vodo in čistilna sredstva, ki jih običajno uporabljamo. Skrbno očistimo površine, ki se jih osebe pogosto dotikajo (npr. kljuke, pulti, vse dostopne površine sten in oken, straniščna školjka, pipe umivalnikov ipd.). </w:t>
      </w:r>
    </w:p>
    <w:p w:rsidR="00755327" w:rsidRPr="00DA0695" w:rsidRDefault="00755327" w:rsidP="005F035F">
      <w:pPr>
        <w:rPr>
          <w:rFonts w:ascii="Times New Roman" w:hAnsi="Times New Roman"/>
          <w:sz w:val="24"/>
          <w:szCs w:val="24"/>
        </w:rPr>
      </w:pP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lastRenderedPageBreak/>
        <w:t xml:space="preserve">Prostor med čiščenjem zračimo (odprta okna). </w:t>
      </w:r>
    </w:p>
    <w:p w:rsidR="00755327" w:rsidRPr="00DA0695" w:rsidRDefault="00755327" w:rsidP="005F035F">
      <w:pPr>
        <w:rPr>
          <w:rFonts w:ascii="Times New Roman" w:hAnsi="Times New Roman"/>
          <w:sz w:val="24"/>
          <w:szCs w:val="24"/>
        </w:rPr>
      </w:pP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t xml:space="preserve">Tekstil operemo na temperaturi 60 °C z običajnim detergentom za perilo in ga posušimo v sušilnem stroju ali ga prelikamo. </w:t>
      </w:r>
    </w:p>
    <w:p w:rsidR="00755327" w:rsidRPr="00DA0695" w:rsidRDefault="00755327" w:rsidP="005F035F">
      <w:pPr>
        <w:rPr>
          <w:rFonts w:ascii="Times New Roman" w:hAnsi="Times New Roman"/>
          <w:sz w:val="24"/>
          <w:szCs w:val="24"/>
        </w:rPr>
      </w:pPr>
    </w:p>
    <w:p w:rsidR="00755327" w:rsidRPr="0001463F" w:rsidRDefault="00E32C07" w:rsidP="005F035F">
      <w:pPr>
        <w:rPr>
          <w:rFonts w:ascii="Times New Roman" w:hAnsi="Times New Roman"/>
          <w:b/>
          <w:sz w:val="24"/>
          <w:szCs w:val="24"/>
        </w:rPr>
      </w:pPr>
      <w:r w:rsidRPr="0001463F">
        <w:rPr>
          <w:rFonts w:ascii="Times New Roman" w:hAnsi="Times New Roman"/>
          <w:b/>
          <w:sz w:val="24"/>
          <w:szCs w:val="24"/>
        </w:rPr>
        <w:t xml:space="preserve">Razkuževanje </w:t>
      </w:r>
    </w:p>
    <w:p w:rsidR="00755327" w:rsidRPr="00DA0695" w:rsidRDefault="00755327" w:rsidP="005F035F">
      <w:pPr>
        <w:rPr>
          <w:rFonts w:ascii="Times New Roman" w:hAnsi="Times New Roman"/>
          <w:sz w:val="24"/>
          <w:szCs w:val="24"/>
        </w:rPr>
      </w:pP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t xml:space="preserve">Po čiščenju razkužimo površine z 0,1 % raztopino belilnega sredstva na osnovi natrijevega hipoklorita (npr. </w:t>
      </w:r>
      <w:proofErr w:type="spellStart"/>
      <w:r w:rsidRPr="00DA0695">
        <w:rPr>
          <w:rFonts w:ascii="Times New Roman" w:hAnsi="Times New Roman"/>
          <w:sz w:val="24"/>
          <w:szCs w:val="24"/>
        </w:rPr>
        <w:t>varikina</w:t>
      </w:r>
      <w:proofErr w:type="spellEnd"/>
      <w:r w:rsidRPr="00DA0695">
        <w:rPr>
          <w:rFonts w:ascii="Times New Roman" w:hAnsi="Times New Roman"/>
          <w:sz w:val="24"/>
          <w:szCs w:val="24"/>
        </w:rPr>
        <w:t xml:space="preserve">). Na voljo so različne koncentracije natrijevega hipoklorita. Dodajanje vode je odvisno od koncentracije natrijevega hipoklorita v belilnem sredstvu. Da dobite ustrezno koncentracijo za razkuževanje, sledite navodilu za redčenje. Po končanem čiščenju lahko prostor uporabljamo brez omejitev. Postopki dezinfekcije in razkuževanje opreme, didaktičnega materiala in drugih površin, se po potrebi izvajajo v daljšem časovnem obdobju, tudi v času preventive. Za občutljive površine lahko namesto belilnega sredstva na osnovi natrijevega hipoklorita uporabimo razkužilo, ki vsebuje vsaj 60 - 70 % alkohol. Belilna sredstva na osnovi natrijevega hipoklorita in razkužila, ki vsebujejo vsaj 60 - 70 % alkohol, so dostopna v prosti prodaji. </w:t>
      </w:r>
    </w:p>
    <w:p w:rsidR="00755327" w:rsidRPr="00DA0695" w:rsidRDefault="00755327" w:rsidP="005F035F">
      <w:pPr>
        <w:rPr>
          <w:rFonts w:ascii="Times New Roman" w:hAnsi="Times New Roman"/>
          <w:sz w:val="24"/>
          <w:szCs w:val="24"/>
        </w:rPr>
      </w:pP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t xml:space="preserve">Razkuževanje didaktičnih in drugih pripomočkov za pouk in dejavnosti v vrtcu </w:t>
      </w:r>
    </w:p>
    <w:p w:rsidR="00755327" w:rsidRPr="00DA0695" w:rsidRDefault="00755327" w:rsidP="005F035F">
      <w:pPr>
        <w:rPr>
          <w:rFonts w:ascii="Times New Roman" w:hAnsi="Times New Roman"/>
          <w:sz w:val="24"/>
          <w:szCs w:val="24"/>
        </w:rPr>
      </w:pP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t xml:space="preserve">Vsak dan, po končani uporabi ali pred pričetkom izvajanja pouka ali programa vrtca, je potrebno vse didaktične pripomočke, ki so jih uporabljali otroci/učenci razkužiti. </w:t>
      </w:r>
    </w:p>
    <w:p w:rsidR="00755327" w:rsidRPr="00DA0695" w:rsidRDefault="00755327" w:rsidP="005F035F">
      <w:pPr>
        <w:rPr>
          <w:rFonts w:ascii="Times New Roman" w:hAnsi="Times New Roman"/>
          <w:sz w:val="24"/>
          <w:szCs w:val="24"/>
        </w:rPr>
      </w:pPr>
    </w:p>
    <w:p w:rsidR="00755327" w:rsidRPr="00DA0695" w:rsidRDefault="00E32C07" w:rsidP="005F035F">
      <w:pPr>
        <w:rPr>
          <w:rFonts w:ascii="Times New Roman" w:hAnsi="Times New Roman"/>
          <w:sz w:val="24"/>
          <w:szCs w:val="24"/>
        </w:rPr>
      </w:pPr>
      <w:r w:rsidRPr="00DA0695">
        <w:rPr>
          <w:rFonts w:ascii="Times New Roman" w:hAnsi="Times New Roman"/>
          <w:sz w:val="24"/>
          <w:szCs w:val="24"/>
        </w:rPr>
        <w:t xml:space="preserve">Za optimalno uporabo razkužil, je potrebno upoštevati naslednja pravila: </w:t>
      </w:r>
    </w:p>
    <w:p w:rsidR="00746171" w:rsidRPr="00DA0695" w:rsidRDefault="00746171" w:rsidP="005F035F">
      <w:pPr>
        <w:rPr>
          <w:rFonts w:ascii="Times New Roman" w:hAnsi="Times New Roman"/>
          <w:sz w:val="24"/>
          <w:szCs w:val="24"/>
        </w:rPr>
      </w:pPr>
    </w:p>
    <w:p w:rsidR="00746171" w:rsidRPr="00DA0695" w:rsidRDefault="00E32C07" w:rsidP="00755327">
      <w:pPr>
        <w:pStyle w:val="Odstavekseznama"/>
        <w:numPr>
          <w:ilvl w:val="0"/>
          <w:numId w:val="10"/>
        </w:numPr>
        <w:rPr>
          <w:sz w:val="24"/>
          <w:szCs w:val="24"/>
        </w:rPr>
      </w:pPr>
      <w:r w:rsidRPr="00DA0695">
        <w:rPr>
          <w:sz w:val="24"/>
          <w:szCs w:val="24"/>
        </w:rPr>
        <w:t xml:space="preserve">Popolna pokritost Dezinfekcijska sredstva so učinkovita, ko se jih uporablja za ciljno območje. Zato je v dezinfekcijo potrebno zajeti površino v celoti. V kolikor površina ni očiščena, ni mogoče doseči popolne dezinfekcije. Zato je potrebno vse vidne nečistoče predhodno odstraniti, kar najlažje naredite z uporabo vode. Čistila tvorijo tanko plast, ki ščiti bakterije pred aktivnimi sestavinami razkužila. </w:t>
      </w:r>
    </w:p>
    <w:p w:rsidR="00746171" w:rsidRPr="00DA0695" w:rsidRDefault="00746171" w:rsidP="00746171">
      <w:pPr>
        <w:pStyle w:val="Odstavekseznama"/>
        <w:rPr>
          <w:sz w:val="24"/>
          <w:szCs w:val="24"/>
        </w:rPr>
      </w:pPr>
    </w:p>
    <w:p w:rsidR="00746171" w:rsidRPr="00DA0695" w:rsidRDefault="00E32C07" w:rsidP="00755327">
      <w:pPr>
        <w:pStyle w:val="Odstavekseznama"/>
        <w:numPr>
          <w:ilvl w:val="0"/>
          <w:numId w:val="10"/>
        </w:numPr>
        <w:rPr>
          <w:sz w:val="24"/>
          <w:szCs w:val="24"/>
        </w:rPr>
      </w:pPr>
      <w:r w:rsidRPr="00DA0695">
        <w:rPr>
          <w:sz w:val="24"/>
          <w:szCs w:val="24"/>
        </w:rPr>
        <w:t xml:space="preserve">Čas delovanja </w:t>
      </w:r>
    </w:p>
    <w:p w:rsidR="00746171" w:rsidRPr="00DA0695" w:rsidRDefault="00746171" w:rsidP="00746171">
      <w:pPr>
        <w:pStyle w:val="Odstavekseznama"/>
        <w:rPr>
          <w:sz w:val="24"/>
          <w:szCs w:val="24"/>
        </w:rPr>
      </w:pPr>
    </w:p>
    <w:p w:rsidR="00746171" w:rsidRPr="00DA0695" w:rsidRDefault="00E32C07" w:rsidP="00746171">
      <w:pPr>
        <w:rPr>
          <w:rFonts w:ascii="Times New Roman" w:hAnsi="Times New Roman"/>
          <w:sz w:val="24"/>
          <w:szCs w:val="24"/>
        </w:rPr>
      </w:pPr>
      <w:r w:rsidRPr="00DA0695">
        <w:rPr>
          <w:rFonts w:ascii="Times New Roman" w:hAnsi="Times New Roman"/>
          <w:sz w:val="24"/>
          <w:szCs w:val="24"/>
        </w:rPr>
        <w:t xml:space="preserve">Dezinfekcijska sredstva so učinkovita le, če ne zanemarimo časa delovanja. Nekateri bacili so vztrajni in aktivne sestavine razkužila zahtevajo nekaj časa, da prodrejo na vsa območja. Šele potem mikrobi postanejo neškodljivi. Če časa izpostavljenosti ne upoštevajo, lahko ostane živih kar 99,99 % bakterij, virusov in glivic. Vedno upoštevajte navodila na etiketi izdelka, saj se lahko razlikujejo od izdelka do izdelka. </w:t>
      </w:r>
    </w:p>
    <w:p w:rsidR="00746171" w:rsidRPr="00DA0695" w:rsidRDefault="00746171" w:rsidP="00746171">
      <w:pPr>
        <w:rPr>
          <w:rFonts w:ascii="Times New Roman" w:hAnsi="Times New Roman"/>
          <w:sz w:val="24"/>
          <w:szCs w:val="24"/>
        </w:rPr>
      </w:pPr>
    </w:p>
    <w:p w:rsidR="00746171" w:rsidRPr="00DA0695" w:rsidRDefault="00E32C07" w:rsidP="00746171">
      <w:pPr>
        <w:pStyle w:val="Odstavekseznama"/>
        <w:numPr>
          <w:ilvl w:val="0"/>
          <w:numId w:val="12"/>
        </w:numPr>
        <w:rPr>
          <w:sz w:val="24"/>
          <w:szCs w:val="24"/>
        </w:rPr>
      </w:pPr>
      <w:r w:rsidRPr="00DA0695">
        <w:rPr>
          <w:sz w:val="24"/>
          <w:szCs w:val="24"/>
        </w:rPr>
        <w:t xml:space="preserve">Optimalna koncentracija </w:t>
      </w:r>
    </w:p>
    <w:p w:rsidR="00746171" w:rsidRPr="00DA0695" w:rsidRDefault="00746171" w:rsidP="00746171">
      <w:pPr>
        <w:pStyle w:val="Odstavekseznama"/>
        <w:rPr>
          <w:sz w:val="24"/>
          <w:szCs w:val="24"/>
        </w:rPr>
      </w:pPr>
    </w:p>
    <w:p w:rsidR="00746171" w:rsidRPr="00DA0695" w:rsidRDefault="00E32C07" w:rsidP="00746171">
      <w:pPr>
        <w:rPr>
          <w:rFonts w:ascii="Times New Roman" w:hAnsi="Times New Roman"/>
          <w:sz w:val="24"/>
          <w:szCs w:val="24"/>
        </w:rPr>
      </w:pPr>
      <w:r w:rsidRPr="00DA0695">
        <w:rPr>
          <w:rFonts w:ascii="Times New Roman" w:hAnsi="Times New Roman"/>
          <w:sz w:val="24"/>
          <w:szCs w:val="24"/>
        </w:rPr>
        <w:t xml:space="preserve">Razkužila so učinkovita le, če se uporabljajo v ustreznem odmerku. Razkužila so na voljo v koncentrirani obliki ali že pripravljena za takojšnjo uporabo. Tista za takojšnjo uporabo se lahko uporabijo takoj, koncentrat pa je potrebno najprej razredčiti. Pri slednjem je pomembno, da raztopino natančno zmešamo. Preblaga mešanica je lahko neučinkovita, premočna pa lahko poškoduje površino. </w:t>
      </w:r>
    </w:p>
    <w:p w:rsidR="00746171" w:rsidRPr="00DA0695" w:rsidRDefault="00746171" w:rsidP="00746171">
      <w:pPr>
        <w:rPr>
          <w:rFonts w:ascii="Times New Roman" w:hAnsi="Times New Roman"/>
          <w:sz w:val="24"/>
          <w:szCs w:val="24"/>
        </w:rPr>
      </w:pPr>
    </w:p>
    <w:p w:rsidR="00746171" w:rsidRPr="00DA0695" w:rsidRDefault="00E32C07" w:rsidP="00746171">
      <w:pPr>
        <w:rPr>
          <w:rFonts w:ascii="Times New Roman" w:hAnsi="Times New Roman"/>
          <w:sz w:val="24"/>
          <w:szCs w:val="24"/>
        </w:rPr>
      </w:pPr>
      <w:r w:rsidRPr="00DA0695">
        <w:rPr>
          <w:rFonts w:ascii="Times New Roman" w:hAnsi="Times New Roman"/>
          <w:sz w:val="24"/>
          <w:szCs w:val="24"/>
        </w:rPr>
        <w:t xml:space="preserve">Protokol oskrbe s sanitarnim materialom: </w:t>
      </w:r>
    </w:p>
    <w:p w:rsidR="00746171" w:rsidRPr="00DA0695" w:rsidRDefault="00746171" w:rsidP="00746171">
      <w:pPr>
        <w:rPr>
          <w:rFonts w:ascii="Times New Roman" w:hAnsi="Times New Roman"/>
          <w:sz w:val="24"/>
          <w:szCs w:val="24"/>
        </w:rPr>
      </w:pPr>
    </w:p>
    <w:p w:rsidR="00746171" w:rsidRPr="00DA0695" w:rsidRDefault="00E32C07" w:rsidP="00746171">
      <w:pPr>
        <w:rPr>
          <w:rFonts w:ascii="Times New Roman" w:hAnsi="Times New Roman"/>
          <w:sz w:val="24"/>
          <w:szCs w:val="24"/>
        </w:rPr>
      </w:pPr>
      <w:r w:rsidRPr="00DA0695">
        <w:rPr>
          <w:rFonts w:ascii="Times New Roman" w:hAnsi="Times New Roman"/>
          <w:sz w:val="24"/>
          <w:szCs w:val="24"/>
        </w:rPr>
        <w:lastRenderedPageBreak/>
        <w:t>Zavod mora v času izvajanja ukrepov skrbeti, da je v zavodu zadostna količina sanitarnih pripomočkov, ki so nujni za zagotovitev osnovnih pogojev. Skrbeti je potrebno za nenehno dostavo potrebnega sanitarnega in drugega materiala s strani dobaviteljev in voditi evidenco. Zagotoviti je potrebna zadostna sanitarna sredstva, kot so razna razkužila in zaščitne maske, pri čemer je potreba nenehna komunikacija in prilagajanje morebitnih ukrepov ali dodatnih sanitarnih in zaščitnih sredstev. Za nabavo sanitarnega materiala je v vrtcu pristojna vodja ZHR, medtem ko je za nabavo zaščitne opreme pristojen ravnatelj oziroma od njega pooblaščena oseba</w:t>
      </w:r>
      <w:r w:rsidR="00746171" w:rsidRPr="00DA0695">
        <w:rPr>
          <w:rFonts w:ascii="Times New Roman" w:hAnsi="Times New Roman"/>
          <w:sz w:val="24"/>
          <w:szCs w:val="24"/>
        </w:rPr>
        <w:t>.</w:t>
      </w:r>
    </w:p>
    <w:p w:rsidR="00746171" w:rsidRPr="00DA0695" w:rsidRDefault="00746171" w:rsidP="00746171">
      <w:pPr>
        <w:rPr>
          <w:rFonts w:ascii="Times New Roman" w:hAnsi="Times New Roman"/>
          <w:sz w:val="24"/>
          <w:szCs w:val="24"/>
        </w:rPr>
      </w:pPr>
    </w:p>
    <w:p w:rsidR="00746171" w:rsidRPr="00DA0695" w:rsidRDefault="00E32C07" w:rsidP="00746171">
      <w:pPr>
        <w:rPr>
          <w:rFonts w:ascii="Times New Roman" w:hAnsi="Times New Roman"/>
          <w:sz w:val="24"/>
          <w:szCs w:val="24"/>
        </w:rPr>
      </w:pPr>
      <w:r w:rsidRPr="00DA0695">
        <w:rPr>
          <w:rFonts w:ascii="Times New Roman" w:hAnsi="Times New Roman"/>
          <w:sz w:val="24"/>
          <w:szCs w:val="24"/>
        </w:rPr>
        <w:t xml:space="preserve">Protokol zagotavljana predpisanih ukrepov v sanitarijah in zračenje prostorov </w:t>
      </w:r>
    </w:p>
    <w:p w:rsidR="00746171" w:rsidRPr="00DA0695" w:rsidRDefault="00746171" w:rsidP="00746171">
      <w:pPr>
        <w:rPr>
          <w:rFonts w:ascii="Times New Roman" w:hAnsi="Times New Roman"/>
          <w:sz w:val="24"/>
          <w:szCs w:val="24"/>
        </w:rPr>
      </w:pPr>
    </w:p>
    <w:p w:rsidR="00746171" w:rsidRPr="00DA0695" w:rsidRDefault="00E32C07" w:rsidP="00746171">
      <w:pPr>
        <w:rPr>
          <w:rFonts w:ascii="Times New Roman" w:hAnsi="Times New Roman"/>
          <w:sz w:val="24"/>
          <w:szCs w:val="24"/>
        </w:rPr>
      </w:pPr>
      <w:r w:rsidRPr="00DA0695">
        <w:rPr>
          <w:rFonts w:ascii="Times New Roman" w:hAnsi="Times New Roman"/>
          <w:sz w:val="24"/>
          <w:szCs w:val="24"/>
        </w:rPr>
        <w:t xml:space="preserve">Sanitarije </w:t>
      </w:r>
    </w:p>
    <w:p w:rsidR="00746171" w:rsidRPr="00DA0695" w:rsidRDefault="00746171" w:rsidP="00746171">
      <w:pPr>
        <w:rPr>
          <w:rFonts w:ascii="Times New Roman" w:hAnsi="Times New Roman"/>
          <w:sz w:val="24"/>
          <w:szCs w:val="24"/>
        </w:rPr>
      </w:pPr>
    </w:p>
    <w:p w:rsidR="00746171" w:rsidRPr="00DA0695" w:rsidRDefault="00746171" w:rsidP="00746171">
      <w:pPr>
        <w:rPr>
          <w:rFonts w:ascii="Times New Roman" w:hAnsi="Times New Roman"/>
          <w:sz w:val="24"/>
          <w:szCs w:val="24"/>
        </w:rPr>
      </w:pPr>
      <w:r w:rsidRPr="00DA0695">
        <w:rPr>
          <w:rFonts w:ascii="Times New Roman" w:hAnsi="Times New Roman"/>
          <w:sz w:val="24"/>
          <w:szCs w:val="24"/>
        </w:rPr>
        <w:t>P</w:t>
      </w:r>
      <w:r w:rsidR="00E32C07" w:rsidRPr="00DA0695">
        <w:rPr>
          <w:rFonts w:ascii="Times New Roman" w:hAnsi="Times New Roman"/>
          <w:sz w:val="24"/>
          <w:szCs w:val="24"/>
        </w:rPr>
        <w:t xml:space="preserve">red sanitarijami </w:t>
      </w:r>
      <w:r w:rsidRPr="00DA0695">
        <w:rPr>
          <w:rFonts w:ascii="Times New Roman" w:hAnsi="Times New Roman"/>
          <w:sz w:val="24"/>
          <w:szCs w:val="24"/>
        </w:rPr>
        <w:t xml:space="preserve"> se </w:t>
      </w:r>
      <w:r w:rsidR="00E32C07" w:rsidRPr="00DA0695">
        <w:rPr>
          <w:rFonts w:ascii="Times New Roman" w:hAnsi="Times New Roman"/>
          <w:sz w:val="24"/>
          <w:szCs w:val="24"/>
        </w:rPr>
        <w:t xml:space="preserve">svetuje talne označbe za zagotavljanje primerne medosebne razdalje. V sanitarijah </w:t>
      </w:r>
      <w:r w:rsidR="00207C57" w:rsidRPr="00DA0695">
        <w:rPr>
          <w:rFonts w:ascii="Times New Roman" w:hAnsi="Times New Roman"/>
          <w:sz w:val="24"/>
          <w:szCs w:val="24"/>
        </w:rPr>
        <w:t>je</w:t>
      </w:r>
      <w:r w:rsidR="00E32C07" w:rsidRPr="00DA0695">
        <w:rPr>
          <w:rFonts w:ascii="Times New Roman" w:hAnsi="Times New Roman"/>
          <w:sz w:val="24"/>
          <w:szCs w:val="24"/>
        </w:rPr>
        <w:t xml:space="preserve"> vedno na voljo milo in papirnate brisačke. </w:t>
      </w:r>
    </w:p>
    <w:p w:rsidR="00207C57" w:rsidRPr="00DA0695" w:rsidRDefault="00207C57" w:rsidP="00746171">
      <w:pPr>
        <w:rPr>
          <w:rFonts w:ascii="Times New Roman" w:hAnsi="Times New Roman"/>
          <w:sz w:val="24"/>
          <w:szCs w:val="24"/>
        </w:rPr>
      </w:pPr>
    </w:p>
    <w:p w:rsidR="00746171" w:rsidRPr="00DA0695" w:rsidRDefault="00746171" w:rsidP="00746171">
      <w:pPr>
        <w:rPr>
          <w:rFonts w:ascii="Times New Roman" w:hAnsi="Times New Roman"/>
          <w:sz w:val="24"/>
          <w:szCs w:val="24"/>
        </w:rPr>
      </w:pPr>
    </w:p>
    <w:p w:rsidR="00746171" w:rsidRPr="0001463F" w:rsidRDefault="00E32C07" w:rsidP="00746171">
      <w:pPr>
        <w:rPr>
          <w:rFonts w:ascii="Times New Roman" w:hAnsi="Times New Roman"/>
          <w:b/>
          <w:sz w:val="24"/>
          <w:szCs w:val="24"/>
        </w:rPr>
      </w:pPr>
      <w:r w:rsidRPr="0001463F">
        <w:rPr>
          <w:rFonts w:ascii="Times New Roman" w:hAnsi="Times New Roman"/>
          <w:b/>
          <w:sz w:val="24"/>
          <w:szCs w:val="24"/>
        </w:rPr>
        <w:t xml:space="preserve">Zračenje prostorov </w:t>
      </w:r>
    </w:p>
    <w:p w:rsidR="00746171" w:rsidRPr="00DA0695" w:rsidRDefault="00746171" w:rsidP="00746171">
      <w:pPr>
        <w:rPr>
          <w:rFonts w:ascii="Times New Roman" w:hAnsi="Times New Roman"/>
          <w:sz w:val="24"/>
          <w:szCs w:val="24"/>
        </w:rPr>
      </w:pPr>
    </w:p>
    <w:p w:rsidR="00207C57" w:rsidRPr="00DA0695" w:rsidRDefault="00E32C07" w:rsidP="00746171">
      <w:pPr>
        <w:rPr>
          <w:rFonts w:ascii="Times New Roman" w:hAnsi="Times New Roman"/>
          <w:sz w:val="24"/>
          <w:szCs w:val="24"/>
        </w:rPr>
      </w:pPr>
      <w:r w:rsidRPr="00DA0695">
        <w:rPr>
          <w:rFonts w:ascii="Times New Roman" w:hAnsi="Times New Roman"/>
          <w:sz w:val="24"/>
          <w:szCs w:val="24"/>
        </w:rPr>
        <w:t xml:space="preserve">Vsak dan pred pričetkom pouka/dejavnosti naj se igralnice/učilnice temeljito prezračijo (vsa okna v igralnici/učilnici odprta na stežaj), to pa naj se izvajanje dejavnosti/pouka prilagodi na način, ki omogoča redno prezračevanje prostorov na vsako uro. Če je možno, naj se igralnice/učilnice zračijo ves čas. Okna naj odpira in zapira samo strokovni delavec v oddelku oziroma ena oseba. Tudi po koncu programa vrtca/pouka pred čiščenjem, naj se igralnico/učilnico temeljito prezrači (vsa okna v igralnici/učilnici odprta na stežaj). </w:t>
      </w:r>
    </w:p>
    <w:p w:rsidR="00207C57" w:rsidRPr="00DA0695" w:rsidRDefault="00207C57" w:rsidP="00746171">
      <w:pPr>
        <w:rPr>
          <w:rFonts w:ascii="Times New Roman" w:hAnsi="Times New Roman"/>
          <w:sz w:val="24"/>
          <w:szCs w:val="24"/>
        </w:rPr>
      </w:pPr>
    </w:p>
    <w:p w:rsidR="00207C57" w:rsidRPr="00DA0695" w:rsidRDefault="00207C57" w:rsidP="00746171">
      <w:pPr>
        <w:rPr>
          <w:rFonts w:ascii="Times New Roman" w:hAnsi="Times New Roman"/>
          <w:sz w:val="24"/>
          <w:szCs w:val="24"/>
        </w:rPr>
      </w:pPr>
    </w:p>
    <w:p w:rsidR="00207C57" w:rsidRPr="00DA0695" w:rsidRDefault="00207C57" w:rsidP="00746171">
      <w:pPr>
        <w:rPr>
          <w:rFonts w:ascii="Times New Roman" w:hAnsi="Times New Roman"/>
          <w:sz w:val="24"/>
          <w:szCs w:val="24"/>
        </w:rPr>
      </w:pPr>
      <w:r w:rsidRPr="00DA0695">
        <w:rPr>
          <w:rFonts w:ascii="Times New Roman" w:hAnsi="Times New Roman"/>
          <w:b/>
          <w:sz w:val="24"/>
          <w:szCs w:val="24"/>
        </w:rPr>
        <w:t>Protokol dela kuhinjskega osebja in zaposlenih, ki skrbijo za razdeljevanje obrokov</w:t>
      </w:r>
      <w:r w:rsidRPr="00DA0695">
        <w:rPr>
          <w:rFonts w:ascii="Times New Roman" w:hAnsi="Times New Roman"/>
          <w:sz w:val="24"/>
          <w:szCs w:val="24"/>
        </w:rPr>
        <w:t xml:space="preserve"> </w:t>
      </w:r>
      <w:r w:rsidR="00E32C07" w:rsidRPr="00DA0695">
        <w:rPr>
          <w:rFonts w:ascii="Times New Roman" w:hAnsi="Times New Roman"/>
          <w:sz w:val="24"/>
          <w:szCs w:val="24"/>
        </w:rPr>
        <w:t xml:space="preserve"> </w:t>
      </w:r>
    </w:p>
    <w:p w:rsidR="00207C57" w:rsidRPr="00DA0695" w:rsidRDefault="00207C57" w:rsidP="00746171">
      <w:pPr>
        <w:rPr>
          <w:rFonts w:ascii="Times New Roman" w:hAnsi="Times New Roman"/>
          <w:sz w:val="24"/>
          <w:szCs w:val="24"/>
        </w:rPr>
      </w:pPr>
    </w:p>
    <w:p w:rsidR="00207C57" w:rsidRPr="00DA0695" w:rsidRDefault="00E32C07" w:rsidP="00746171">
      <w:pPr>
        <w:rPr>
          <w:rFonts w:ascii="Times New Roman" w:hAnsi="Times New Roman"/>
          <w:sz w:val="24"/>
          <w:szCs w:val="24"/>
        </w:rPr>
      </w:pPr>
      <w:r w:rsidRPr="00DA0695">
        <w:rPr>
          <w:rFonts w:ascii="Times New Roman" w:hAnsi="Times New Roman"/>
          <w:sz w:val="24"/>
          <w:szCs w:val="24"/>
        </w:rPr>
        <w:t xml:space="preserve">Vsak zaposleni in drugi, ki sodelujejo pri razdeljevanju obrokov ali delajo v kuhinji na posamezni lokaciji zavoda (strokovni delavci/kuhinjsko osebje/čistilci itd.) morajo upoštevati in spoštovati naslednja priporočena navodila in pravila ravnanja NIJZ, kot so: </w:t>
      </w:r>
    </w:p>
    <w:p w:rsidR="00207C57" w:rsidRPr="00DA0695" w:rsidRDefault="00207C57" w:rsidP="00746171">
      <w:pPr>
        <w:rPr>
          <w:rFonts w:ascii="Times New Roman" w:hAnsi="Times New Roman"/>
          <w:sz w:val="24"/>
          <w:szCs w:val="24"/>
        </w:rPr>
      </w:pPr>
    </w:p>
    <w:p w:rsidR="00207C57" w:rsidRPr="00DA0695" w:rsidRDefault="00E32C07" w:rsidP="00207C57">
      <w:pPr>
        <w:rPr>
          <w:rFonts w:ascii="Times New Roman" w:hAnsi="Times New Roman"/>
          <w:sz w:val="24"/>
          <w:szCs w:val="24"/>
        </w:rPr>
      </w:pPr>
      <w:r w:rsidRPr="00DA0695">
        <w:rPr>
          <w:rFonts w:ascii="Times New Roman" w:hAnsi="Times New Roman"/>
          <w:sz w:val="24"/>
          <w:szCs w:val="24"/>
        </w:rPr>
        <w:t xml:space="preserve">Potek dela v kuhinji zavoda: </w:t>
      </w:r>
    </w:p>
    <w:p w:rsidR="00207C57" w:rsidRPr="00DA0695" w:rsidRDefault="00E32C07" w:rsidP="00B75C50">
      <w:pPr>
        <w:pStyle w:val="Odstavekseznama"/>
        <w:numPr>
          <w:ilvl w:val="0"/>
          <w:numId w:val="12"/>
        </w:numPr>
        <w:rPr>
          <w:sz w:val="24"/>
          <w:szCs w:val="24"/>
        </w:rPr>
      </w:pPr>
      <w:r w:rsidRPr="00DA0695">
        <w:rPr>
          <w:sz w:val="24"/>
          <w:szCs w:val="24"/>
        </w:rPr>
        <w:t xml:space="preserve">vstop v kuhinjo posamezne enote zavoda je strogo prepovedan vsem nezaposlenim v kuhinji zavoda ali zunanjim obiskovalcem; </w:t>
      </w:r>
    </w:p>
    <w:p w:rsidR="00207C57" w:rsidRPr="00DA0695" w:rsidRDefault="00E32C07" w:rsidP="00B75C50">
      <w:pPr>
        <w:pStyle w:val="Odstavekseznama"/>
        <w:numPr>
          <w:ilvl w:val="0"/>
          <w:numId w:val="12"/>
        </w:numPr>
        <w:rPr>
          <w:sz w:val="24"/>
          <w:szCs w:val="24"/>
        </w:rPr>
      </w:pPr>
      <w:r w:rsidRPr="00DA0695">
        <w:rPr>
          <w:sz w:val="24"/>
          <w:szCs w:val="24"/>
        </w:rPr>
        <w:t xml:space="preserve">ravnanje z živili mora potekati skladno z sistemom HACCP; </w:t>
      </w:r>
    </w:p>
    <w:p w:rsidR="00207C57" w:rsidRPr="00DA0695" w:rsidRDefault="00E32C07" w:rsidP="00B75C50">
      <w:pPr>
        <w:pStyle w:val="Odstavekseznama"/>
        <w:numPr>
          <w:ilvl w:val="0"/>
          <w:numId w:val="12"/>
        </w:numPr>
        <w:rPr>
          <w:sz w:val="24"/>
          <w:szCs w:val="24"/>
        </w:rPr>
      </w:pPr>
      <w:r w:rsidRPr="00DA0695">
        <w:rPr>
          <w:sz w:val="24"/>
          <w:szCs w:val="24"/>
        </w:rPr>
        <w:t xml:space="preserve">jedilniki so lahko prilagojeni; </w:t>
      </w:r>
    </w:p>
    <w:p w:rsidR="00207C57" w:rsidRPr="00DA0695" w:rsidRDefault="00E32C07" w:rsidP="00B75C50">
      <w:pPr>
        <w:pStyle w:val="Odstavekseznama"/>
        <w:numPr>
          <w:ilvl w:val="0"/>
          <w:numId w:val="12"/>
        </w:numPr>
        <w:rPr>
          <w:sz w:val="24"/>
          <w:szCs w:val="24"/>
        </w:rPr>
      </w:pPr>
      <w:r w:rsidRPr="00DA0695">
        <w:rPr>
          <w:sz w:val="24"/>
          <w:szCs w:val="24"/>
        </w:rPr>
        <w:t xml:space="preserve">zajtrki in malice naj bodo v čim večji meri pripravljene </w:t>
      </w:r>
      <w:proofErr w:type="spellStart"/>
      <w:r w:rsidRPr="00DA0695">
        <w:rPr>
          <w:sz w:val="24"/>
          <w:szCs w:val="24"/>
        </w:rPr>
        <w:t>enoporcijsko</w:t>
      </w:r>
      <w:proofErr w:type="spellEnd"/>
      <w:r w:rsidRPr="00DA0695">
        <w:rPr>
          <w:sz w:val="24"/>
          <w:szCs w:val="24"/>
        </w:rPr>
        <w:t xml:space="preserve">, tako da v igralnicah/učilnicah razen razdelitve ni potrebnih dodatnih dejavnosti (npr. mazanja namaza na kruh); </w:t>
      </w:r>
    </w:p>
    <w:p w:rsidR="00F81319" w:rsidRPr="00DA0695" w:rsidRDefault="00E32C07" w:rsidP="00B75C50">
      <w:pPr>
        <w:pStyle w:val="Odstavekseznama"/>
        <w:numPr>
          <w:ilvl w:val="0"/>
          <w:numId w:val="12"/>
        </w:numPr>
        <w:rPr>
          <w:sz w:val="24"/>
          <w:szCs w:val="24"/>
        </w:rPr>
      </w:pPr>
      <w:r w:rsidRPr="00DA0695">
        <w:rPr>
          <w:sz w:val="24"/>
          <w:szCs w:val="24"/>
        </w:rPr>
        <w:t>obvezno je nošenje zaščitne maske in zaščitnih rokavic pri razdeljevanju hrane;</w:t>
      </w:r>
    </w:p>
    <w:p w:rsidR="00207C57" w:rsidRPr="00DA0695" w:rsidRDefault="00E32C07" w:rsidP="00B75C50">
      <w:pPr>
        <w:pStyle w:val="Odstavekseznama"/>
        <w:numPr>
          <w:ilvl w:val="0"/>
          <w:numId w:val="12"/>
        </w:numPr>
        <w:rPr>
          <w:sz w:val="24"/>
          <w:szCs w:val="24"/>
        </w:rPr>
      </w:pPr>
      <w:r w:rsidRPr="00DA0695">
        <w:rPr>
          <w:sz w:val="24"/>
          <w:szCs w:val="24"/>
        </w:rPr>
        <w:t xml:space="preserve">delovna oblačila je potrebno zamenjati vsak dan, prati pri temperaturi vsaj 60 °C; </w:t>
      </w:r>
    </w:p>
    <w:p w:rsidR="00207C57" w:rsidRPr="00DA0695" w:rsidRDefault="00E32C07" w:rsidP="00B75C50">
      <w:pPr>
        <w:pStyle w:val="Odstavekseznama"/>
        <w:numPr>
          <w:ilvl w:val="0"/>
          <w:numId w:val="12"/>
        </w:numPr>
        <w:rPr>
          <w:sz w:val="24"/>
          <w:szCs w:val="24"/>
        </w:rPr>
      </w:pPr>
      <w:r w:rsidRPr="00DA0695">
        <w:rPr>
          <w:sz w:val="24"/>
          <w:szCs w:val="24"/>
        </w:rPr>
        <w:t xml:space="preserve">redno umivanje rok; </w:t>
      </w:r>
    </w:p>
    <w:p w:rsidR="00207C57" w:rsidRPr="00DA0695" w:rsidRDefault="00E32C07" w:rsidP="00B75C50">
      <w:pPr>
        <w:pStyle w:val="Odstavekseznama"/>
        <w:numPr>
          <w:ilvl w:val="0"/>
          <w:numId w:val="12"/>
        </w:numPr>
        <w:rPr>
          <w:sz w:val="24"/>
          <w:szCs w:val="24"/>
        </w:rPr>
      </w:pPr>
      <w:r w:rsidRPr="00DA0695">
        <w:rPr>
          <w:sz w:val="24"/>
          <w:szCs w:val="24"/>
        </w:rPr>
        <w:t>redno čiščenje površin in pultov;</w:t>
      </w:r>
    </w:p>
    <w:p w:rsidR="00207C57" w:rsidRPr="00DA0695" w:rsidRDefault="00E32C07" w:rsidP="00B75C50">
      <w:pPr>
        <w:pStyle w:val="Odstavekseznama"/>
        <w:numPr>
          <w:ilvl w:val="0"/>
          <w:numId w:val="12"/>
        </w:numPr>
        <w:rPr>
          <w:sz w:val="24"/>
          <w:szCs w:val="24"/>
        </w:rPr>
      </w:pPr>
      <w:r w:rsidRPr="00DA0695">
        <w:rPr>
          <w:sz w:val="24"/>
          <w:szCs w:val="24"/>
        </w:rPr>
        <w:t>ohranjanje čim večje možne medosebne razdalje med zaposlenimi;</w:t>
      </w:r>
    </w:p>
    <w:p w:rsidR="00207C57" w:rsidRPr="00DA0695" w:rsidRDefault="00E32C07" w:rsidP="00B75C50">
      <w:pPr>
        <w:pStyle w:val="Odstavekseznama"/>
        <w:numPr>
          <w:ilvl w:val="0"/>
          <w:numId w:val="12"/>
        </w:numPr>
        <w:rPr>
          <w:sz w:val="24"/>
          <w:szCs w:val="24"/>
        </w:rPr>
      </w:pPr>
      <w:r w:rsidRPr="00DA0695">
        <w:rPr>
          <w:sz w:val="24"/>
          <w:szCs w:val="24"/>
        </w:rPr>
        <w:t xml:space="preserve">preden jed/živilo zapusti kuhinjo, ga kuharsko osebje pred morebitno kontaminacijo zaščiti s folijo/pokrovom/pokrovko; </w:t>
      </w:r>
    </w:p>
    <w:p w:rsidR="00207C57" w:rsidRPr="00DA0695" w:rsidRDefault="00E32C07" w:rsidP="00B75C50">
      <w:pPr>
        <w:pStyle w:val="Odstavekseznama"/>
        <w:numPr>
          <w:ilvl w:val="0"/>
          <w:numId w:val="12"/>
        </w:numPr>
        <w:rPr>
          <w:sz w:val="24"/>
          <w:szCs w:val="24"/>
        </w:rPr>
      </w:pPr>
      <w:r w:rsidRPr="00DA0695">
        <w:rPr>
          <w:sz w:val="24"/>
          <w:szCs w:val="24"/>
        </w:rPr>
        <w:t xml:space="preserve">obroki, naj bodo dostavljeni v učilnico/igralnico tako, da je čim manj stika z osebjem izven skupine: oseba, ki prinese hrano, pusti hrano na vozičku - lahko pred vhodom v </w:t>
      </w:r>
      <w:r w:rsidRPr="00DA0695">
        <w:rPr>
          <w:sz w:val="24"/>
          <w:szCs w:val="24"/>
        </w:rPr>
        <w:lastRenderedPageBreak/>
        <w:t xml:space="preserve">učilnico/igralnico, učitelj/vzgojiteljica razkuži ročaj vozička, ga pripelje v igralnico in hrano razdeli; </w:t>
      </w:r>
    </w:p>
    <w:p w:rsidR="00207C57" w:rsidRPr="00DA0695" w:rsidRDefault="00E32C07" w:rsidP="00F81319">
      <w:pPr>
        <w:pStyle w:val="Odstavekseznama"/>
        <w:numPr>
          <w:ilvl w:val="0"/>
          <w:numId w:val="12"/>
        </w:numPr>
        <w:rPr>
          <w:sz w:val="24"/>
          <w:szCs w:val="24"/>
        </w:rPr>
      </w:pPr>
      <w:r w:rsidRPr="00DA0695">
        <w:rPr>
          <w:sz w:val="24"/>
          <w:szCs w:val="24"/>
        </w:rPr>
        <w:t xml:space="preserve">v jedilnici šole naj se streže le kosilo, če ga ni mogoče postreči v učilnici in na enak način kot velja za šolsko malico; </w:t>
      </w:r>
    </w:p>
    <w:p w:rsidR="00207C57" w:rsidRPr="00DA0695" w:rsidRDefault="00E32C07" w:rsidP="00F81319">
      <w:pPr>
        <w:pStyle w:val="Odstavekseznama"/>
        <w:numPr>
          <w:ilvl w:val="0"/>
          <w:numId w:val="12"/>
        </w:numPr>
        <w:rPr>
          <w:sz w:val="24"/>
          <w:szCs w:val="24"/>
        </w:rPr>
      </w:pPr>
      <w:r w:rsidRPr="00DA0695">
        <w:rPr>
          <w:sz w:val="24"/>
          <w:szCs w:val="24"/>
        </w:rPr>
        <w:t xml:space="preserve">učenci/otroci naj dobijo hrano pripravljeno tako, da jim je potrebno čim manj pomagati. Otrokom/učencem naj se onemogoči, da sami posegajo po živilih (npr. po sadju iz iste posode); </w:t>
      </w:r>
    </w:p>
    <w:p w:rsidR="00207C57" w:rsidRPr="00DA0695" w:rsidRDefault="00E32C07" w:rsidP="00F81319">
      <w:pPr>
        <w:pStyle w:val="Odstavekseznama"/>
        <w:numPr>
          <w:ilvl w:val="0"/>
          <w:numId w:val="12"/>
        </w:numPr>
        <w:rPr>
          <w:sz w:val="24"/>
          <w:szCs w:val="24"/>
        </w:rPr>
      </w:pPr>
      <w:r w:rsidRPr="00DA0695">
        <w:rPr>
          <w:sz w:val="24"/>
          <w:szCs w:val="24"/>
        </w:rPr>
        <w:t xml:space="preserve">pred hranjenjem in po njem naj si osebje in otroci/učenci temeljito umijejo roke; </w:t>
      </w:r>
    </w:p>
    <w:p w:rsidR="00207C57" w:rsidRPr="00DA0695" w:rsidRDefault="00E32C07" w:rsidP="00F81319">
      <w:pPr>
        <w:pStyle w:val="Odstavekseznama"/>
        <w:numPr>
          <w:ilvl w:val="0"/>
          <w:numId w:val="12"/>
        </w:numPr>
        <w:rPr>
          <w:sz w:val="24"/>
          <w:szCs w:val="24"/>
        </w:rPr>
      </w:pPr>
      <w:r w:rsidRPr="00DA0695">
        <w:rPr>
          <w:sz w:val="24"/>
          <w:szCs w:val="24"/>
        </w:rPr>
        <w:t xml:space="preserve">strokovni delavec si mora preden pomaga drugemu otroku pri hranjenju, umiti ali razkužiti roke. Ker ne more vzdrževati medosebne razdalje, naj se po možnosti izogiba položaju, kjer sta oba obraza v isti višini; </w:t>
      </w:r>
    </w:p>
    <w:p w:rsidR="00207C57" w:rsidRPr="00DA0695" w:rsidRDefault="00E32C07" w:rsidP="00F81319">
      <w:pPr>
        <w:pStyle w:val="Odstavekseznama"/>
        <w:numPr>
          <w:ilvl w:val="0"/>
          <w:numId w:val="12"/>
        </w:numPr>
        <w:rPr>
          <w:sz w:val="24"/>
          <w:szCs w:val="24"/>
        </w:rPr>
      </w:pPr>
      <w:r w:rsidRPr="00DA0695">
        <w:rPr>
          <w:sz w:val="24"/>
          <w:szCs w:val="24"/>
        </w:rPr>
        <w:t>časovni režim in organizacija vseh ponujenih obrokov naj se prilagodi vzgojno</w:t>
      </w:r>
      <w:r w:rsidR="00C61463" w:rsidRPr="00DA0695">
        <w:rPr>
          <w:sz w:val="24"/>
          <w:szCs w:val="24"/>
        </w:rPr>
        <w:t xml:space="preserve"> </w:t>
      </w:r>
      <w:r w:rsidRPr="00DA0695">
        <w:rPr>
          <w:sz w:val="24"/>
          <w:szCs w:val="24"/>
        </w:rPr>
        <w:t>izobraževalnemu in vzgojno</w:t>
      </w:r>
      <w:r w:rsidR="00EA76E2" w:rsidRPr="00DA0695">
        <w:rPr>
          <w:sz w:val="24"/>
          <w:szCs w:val="24"/>
        </w:rPr>
        <w:t xml:space="preserve"> </w:t>
      </w:r>
      <w:r w:rsidRPr="00DA0695">
        <w:rPr>
          <w:sz w:val="24"/>
          <w:szCs w:val="24"/>
        </w:rPr>
        <w:t xml:space="preserve">varstvenemu procesu ter izvajanju higienskega režima; </w:t>
      </w:r>
    </w:p>
    <w:p w:rsidR="00207C57" w:rsidRPr="00DA0695" w:rsidRDefault="00E32C07" w:rsidP="00F81319">
      <w:pPr>
        <w:pStyle w:val="Odstavekseznama"/>
        <w:numPr>
          <w:ilvl w:val="0"/>
          <w:numId w:val="12"/>
        </w:numPr>
        <w:rPr>
          <w:sz w:val="24"/>
          <w:szCs w:val="24"/>
        </w:rPr>
      </w:pPr>
      <w:r w:rsidRPr="00DA0695">
        <w:rPr>
          <w:sz w:val="24"/>
          <w:szCs w:val="24"/>
        </w:rPr>
        <w:t xml:space="preserve">prepovedano je vsako druženje osebja v času odmorov zaposlenih, </w:t>
      </w:r>
    </w:p>
    <w:p w:rsidR="00207C57" w:rsidRPr="00DA0695" w:rsidRDefault="00E32C07" w:rsidP="00F81319">
      <w:pPr>
        <w:pStyle w:val="Odstavekseznama"/>
        <w:numPr>
          <w:ilvl w:val="0"/>
          <w:numId w:val="12"/>
        </w:numPr>
        <w:rPr>
          <w:sz w:val="24"/>
          <w:szCs w:val="24"/>
        </w:rPr>
      </w:pPr>
      <w:r w:rsidRPr="00DA0695">
        <w:rPr>
          <w:sz w:val="24"/>
          <w:szCs w:val="24"/>
        </w:rPr>
        <w:t xml:space="preserve">v primeru potreb delovnega procesa in organizacije dela v kuhinji bo v primeru, da bo to potrebno, delo kuhinjskega osebja razdeljeno v dve skupini - izmeni, ki se bosta med seboj ne bosta križali; </w:t>
      </w:r>
    </w:p>
    <w:p w:rsidR="00207C57" w:rsidRPr="00DA0695" w:rsidRDefault="00E32C07" w:rsidP="00F81319">
      <w:pPr>
        <w:pStyle w:val="Odstavekseznama"/>
        <w:numPr>
          <w:ilvl w:val="0"/>
          <w:numId w:val="12"/>
        </w:numPr>
        <w:rPr>
          <w:sz w:val="24"/>
          <w:szCs w:val="24"/>
        </w:rPr>
      </w:pPr>
      <w:r w:rsidRPr="00DA0695">
        <w:rPr>
          <w:sz w:val="24"/>
          <w:szCs w:val="24"/>
        </w:rPr>
        <w:t xml:space="preserve">kuhinjsko osebje je sproti seznanjeno z morebitnimi novimi ukrepi/dopolnitvami ukrepov in navodili MIJZ in MIZŠ, ter jih upošteva pri delu v kuhinji. </w:t>
      </w:r>
    </w:p>
    <w:p w:rsidR="00207C57" w:rsidRPr="00DA0695" w:rsidRDefault="00207C57" w:rsidP="00207C57">
      <w:pPr>
        <w:rPr>
          <w:rFonts w:ascii="Times New Roman" w:hAnsi="Times New Roman"/>
          <w:sz w:val="24"/>
          <w:szCs w:val="24"/>
        </w:rPr>
      </w:pPr>
    </w:p>
    <w:p w:rsidR="00207C57" w:rsidRPr="00DA0695" w:rsidRDefault="00207C57" w:rsidP="00207C57">
      <w:pPr>
        <w:rPr>
          <w:rFonts w:ascii="Times New Roman" w:hAnsi="Times New Roman"/>
          <w:b/>
          <w:sz w:val="24"/>
          <w:szCs w:val="24"/>
        </w:rPr>
      </w:pPr>
      <w:r w:rsidRPr="00DA0695">
        <w:rPr>
          <w:rFonts w:ascii="Times New Roman" w:hAnsi="Times New Roman"/>
          <w:b/>
          <w:sz w:val="24"/>
          <w:szCs w:val="24"/>
        </w:rPr>
        <w:t xml:space="preserve">Protokol dela – dostava hrane na </w:t>
      </w:r>
      <w:r w:rsidR="0001463F">
        <w:rPr>
          <w:rFonts w:ascii="Times New Roman" w:hAnsi="Times New Roman"/>
          <w:b/>
          <w:sz w:val="24"/>
          <w:szCs w:val="24"/>
        </w:rPr>
        <w:t>Podružnično šolo Iga vas</w:t>
      </w:r>
    </w:p>
    <w:p w:rsidR="00DB79EA" w:rsidRPr="00DA0695" w:rsidRDefault="00DB79EA" w:rsidP="00207C57">
      <w:pPr>
        <w:rPr>
          <w:rFonts w:ascii="Times New Roman" w:hAnsi="Times New Roman"/>
          <w:b/>
          <w:sz w:val="24"/>
          <w:szCs w:val="24"/>
        </w:rPr>
      </w:pPr>
    </w:p>
    <w:p w:rsidR="00207C57" w:rsidRPr="00DA0695" w:rsidRDefault="00E32C07" w:rsidP="00DB79EA">
      <w:pPr>
        <w:pStyle w:val="Odstavekseznama"/>
        <w:numPr>
          <w:ilvl w:val="0"/>
          <w:numId w:val="12"/>
        </w:numPr>
        <w:rPr>
          <w:sz w:val="24"/>
          <w:szCs w:val="24"/>
        </w:rPr>
      </w:pPr>
      <w:r w:rsidRPr="00DA0695">
        <w:rPr>
          <w:sz w:val="24"/>
          <w:szCs w:val="24"/>
        </w:rPr>
        <w:t xml:space="preserve">oseba, ki dostavlja hrano, mora biti brez znakov in simptomov akutne okužbe dihal in prebavil (npr. povišana telesna temperatura, zamašen nos/nahod, kihanje, kašljanje, bolečine v žrelu, težko dihanje, glavobol, bolečine v mišicah, driska, slabost/bruhanje), sprememb zaznavanja vonja in/ali okusa, neobičajne utrujenosti, vnetja očesnih veznic, tako v blagi kot v težji obliki; </w:t>
      </w:r>
    </w:p>
    <w:p w:rsidR="00DB79EA" w:rsidRPr="00DA0695" w:rsidRDefault="00E32C07" w:rsidP="00DB79EA">
      <w:pPr>
        <w:pStyle w:val="Odstavekseznama"/>
        <w:numPr>
          <w:ilvl w:val="0"/>
          <w:numId w:val="12"/>
        </w:numPr>
        <w:rPr>
          <w:sz w:val="24"/>
          <w:szCs w:val="24"/>
        </w:rPr>
      </w:pPr>
      <w:r w:rsidRPr="00DA0695">
        <w:rPr>
          <w:sz w:val="24"/>
          <w:szCs w:val="24"/>
        </w:rPr>
        <w:t>dostavljavec in stranka naj upoštevata medosebno razdaljo vsaj 1,5 oz. 2 metra;</w:t>
      </w:r>
    </w:p>
    <w:p w:rsidR="00207C57" w:rsidRPr="00DA0695" w:rsidRDefault="00E32C07" w:rsidP="00DB79EA">
      <w:pPr>
        <w:pStyle w:val="Odstavekseznama"/>
        <w:numPr>
          <w:ilvl w:val="0"/>
          <w:numId w:val="12"/>
        </w:numPr>
        <w:rPr>
          <w:sz w:val="24"/>
          <w:szCs w:val="24"/>
        </w:rPr>
      </w:pPr>
      <w:r w:rsidRPr="00DA0695">
        <w:rPr>
          <w:sz w:val="24"/>
          <w:szCs w:val="24"/>
        </w:rPr>
        <w:t xml:space="preserve">dostavljavec naj skrbi za ustrezno higieno rok in naj si jih pogosto umiva oz. razkužuje (z razkužilom na osnovi 60 do 80 % alkohola; </w:t>
      </w:r>
    </w:p>
    <w:p w:rsidR="00207C57" w:rsidRPr="00DA0695" w:rsidRDefault="00E32C07" w:rsidP="00DB79EA">
      <w:pPr>
        <w:pStyle w:val="Odstavekseznama"/>
        <w:numPr>
          <w:ilvl w:val="0"/>
          <w:numId w:val="12"/>
        </w:numPr>
        <w:rPr>
          <w:sz w:val="24"/>
          <w:szCs w:val="24"/>
        </w:rPr>
      </w:pPr>
      <w:r w:rsidRPr="00DA0695">
        <w:rPr>
          <w:sz w:val="24"/>
          <w:szCs w:val="24"/>
        </w:rPr>
        <w:t xml:space="preserve">pri sebi naj ima alkoholno razkužilo za roke in za površine; </w:t>
      </w:r>
    </w:p>
    <w:p w:rsidR="00207C57" w:rsidRPr="00DA0695" w:rsidRDefault="00E32C07" w:rsidP="00DB79EA">
      <w:pPr>
        <w:pStyle w:val="Odstavekseznama"/>
        <w:numPr>
          <w:ilvl w:val="0"/>
          <w:numId w:val="12"/>
        </w:numPr>
        <w:rPr>
          <w:sz w:val="24"/>
          <w:szCs w:val="24"/>
        </w:rPr>
      </w:pPr>
      <w:r w:rsidRPr="00DA0695">
        <w:rPr>
          <w:sz w:val="24"/>
          <w:szCs w:val="24"/>
        </w:rPr>
        <w:t xml:space="preserve">roke naj si po dotikanju nečistih površin vedno razkuži; </w:t>
      </w:r>
    </w:p>
    <w:p w:rsidR="00207C57" w:rsidRPr="00DA0695" w:rsidRDefault="00E32C07" w:rsidP="00DB79EA">
      <w:pPr>
        <w:pStyle w:val="Odstavekseznama"/>
        <w:numPr>
          <w:ilvl w:val="0"/>
          <w:numId w:val="12"/>
        </w:numPr>
        <w:rPr>
          <w:sz w:val="24"/>
          <w:szCs w:val="24"/>
        </w:rPr>
      </w:pPr>
      <w:r w:rsidRPr="00DA0695">
        <w:rPr>
          <w:sz w:val="24"/>
          <w:szCs w:val="24"/>
        </w:rPr>
        <w:t xml:space="preserve">naj se ne dotika obraza, zlasti ne ust, nosu in oči, dokler roke niso umite ali razkužene; </w:t>
      </w:r>
    </w:p>
    <w:p w:rsidR="00207C57" w:rsidRPr="00DA0695" w:rsidRDefault="00E32C07" w:rsidP="00DB79EA">
      <w:pPr>
        <w:pStyle w:val="Odstavekseznama"/>
        <w:numPr>
          <w:ilvl w:val="0"/>
          <w:numId w:val="12"/>
        </w:numPr>
        <w:rPr>
          <w:sz w:val="24"/>
          <w:szCs w:val="24"/>
        </w:rPr>
      </w:pPr>
      <w:r w:rsidRPr="00DA0695">
        <w:rPr>
          <w:sz w:val="24"/>
          <w:szCs w:val="24"/>
        </w:rPr>
        <w:t xml:space="preserve">upošteva naj higieno kihanja in kašlja; </w:t>
      </w:r>
    </w:p>
    <w:p w:rsidR="00207C57" w:rsidRPr="00DA0695" w:rsidRDefault="00E32C07" w:rsidP="00DB79EA">
      <w:pPr>
        <w:pStyle w:val="Odstavekseznama"/>
        <w:numPr>
          <w:ilvl w:val="0"/>
          <w:numId w:val="12"/>
        </w:numPr>
        <w:rPr>
          <w:sz w:val="24"/>
          <w:szCs w:val="24"/>
        </w:rPr>
      </w:pPr>
      <w:r w:rsidRPr="00DA0695">
        <w:rPr>
          <w:sz w:val="24"/>
          <w:szCs w:val="24"/>
        </w:rPr>
        <w:t xml:space="preserve">nosi naj masko in naj bo dobro seznanjen spravilnim načinom nošenja in snemanja maske; </w:t>
      </w:r>
    </w:p>
    <w:p w:rsidR="00207C57" w:rsidRPr="00DA0695" w:rsidRDefault="00E32C07" w:rsidP="00DB79EA">
      <w:pPr>
        <w:pStyle w:val="Odstavekseznama"/>
        <w:numPr>
          <w:ilvl w:val="0"/>
          <w:numId w:val="12"/>
        </w:numPr>
        <w:rPr>
          <w:sz w:val="24"/>
          <w:szCs w:val="24"/>
        </w:rPr>
      </w:pPr>
      <w:r w:rsidRPr="00DA0695">
        <w:rPr>
          <w:sz w:val="24"/>
          <w:szCs w:val="24"/>
        </w:rPr>
        <w:t xml:space="preserve">maska naj se menja na dve do tri ure oziroma prej, če se zmoči; </w:t>
      </w:r>
    </w:p>
    <w:p w:rsidR="00207C57" w:rsidRPr="00DA0695" w:rsidRDefault="00E32C07" w:rsidP="00DB79EA">
      <w:pPr>
        <w:pStyle w:val="Odstavekseznama"/>
        <w:numPr>
          <w:ilvl w:val="0"/>
          <w:numId w:val="12"/>
        </w:numPr>
        <w:rPr>
          <w:sz w:val="24"/>
          <w:szCs w:val="24"/>
        </w:rPr>
      </w:pPr>
      <w:r w:rsidRPr="00DA0695">
        <w:rPr>
          <w:sz w:val="24"/>
          <w:szCs w:val="24"/>
        </w:rPr>
        <w:t xml:space="preserve">pred in po njeni uporabi naj si temeljito umije ali razkuži roke. </w:t>
      </w:r>
    </w:p>
    <w:p w:rsidR="00207C57" w:rsidRPr="00DA0695" w:rsidRDefault="00E32C07" w:rsidP="00DB79EA">
      <w:pPr>
        <w:pStyle w:val="Odstavekseznama"/>
        <w:numPr>
          <w:ilvl w:val="0"/>
          <w:numId w:val="12"/>
        </w:numPr>
        <w:rPr>
          <w:sz w:val="24"/>
          <w:szCs w:val="24"/>
        </w:rPr>
      </w:pPr>
      <w:r w:rsidRPr="00DA0695">
        <w:rPr>
          <w:sz w:val="24"/>
          <w:szCs w:val="24"/>
        </w:rPr>
        <w:t xml:space="preserve">transportni avto/transportno posodo je treba redno čistiti, vsaj enkrat dnevno oz. po potrebi večkrat; </w:t>
      </w:r>
    </w:p>
    <w:p w:rsidR="00207C57" w:rsidRPr="00DA0695" w:rsidRDefault="00E32C07" w:rsidP="00DB79EA">
      <w:pPr>
        <w:pStyle w:val="Odstavekseznama"/>
        <w:numPr>
          <w:ilvl w:val="0"/>
          <w:numId w:val="12"/>
        </w:numPr>
        <w:rPr>
          <w:sz w:val="24"/>
          <w:szCs w:val="24"/>
        </w:rPr>
      </w:pPr>
      <w:r w:rsidRPr="00DA0695">
        <w:rPr>
          <w:sz w:val="24"/>
          <w:szCs w:val="24"/>
        </w:rPr>
        <w:t xml:space="preserve">hrano se polni v </w:t>
      </w:r>
      <w:proofErr w:type="spellStart"/>
      <w:r w:rsidR="005E401E" w:rsidRPr="00DA0695">
        <w:rPr>
          <w:sz w:val="24"/>
          <w:szCs w:val="24"/>
        </w:rPr>
        <w:t>termo</w:t>
      </w:r>
      <w:r w:rsidRPr="00DA0695">
        <w:rPr>
          <w:sz w:val="24"/>
          <w:szCs w:val="24"/>
        </w:rPr>
        <w:t>posod</w:t>
      </w:r>
      <w:r w:rsidR="005E401E" w:rsidRPr="00DA0695">
        <w:rPr>
          <w:sz w:val="24"/>
          <w:szCs w:val="24"/>
        </w:rPr>
        <w:t>o</w:t>
      </w:r>
      <w:proofErr w:type="spellEnd"/>
      <w:r w:rsidRPr="00DA0695">
        <w:rPr>
          <w:sz w:val="24"/>
          <w:szCs w:val="24"/>
        </w:rPr>
        <w:t xml:space="preserve">, oprano v pomivalnem stroju na najvišji temperaturi ali v posodo za enkratno uporabo; </w:t>
      </w:r>
    </w:p>
    <w:p w:rsidR="00207C57" w:rsidRPr="00DA0695" w:rsidRDefault="00E32C07" w:rsidP="00DB79EA">
      <w:pPr>
        <w:pStyle w:val="Odstavekseznama"/>
        <w:numPr>
          <w:ilvl w:val="0"/>
          <w:numId w:val="12"/>
        </w:numPr>
        <w:rPr>
          <w:sz w:val="24"/>
          <w:szCs w:val="24"/>
        </w:rPr>
      </w:pPr>
      <w:r w:rsidRPr="00DA0695">
        <w:rPr>
          <w:sz w:val="24"/>
          <w:szCs w:val="24"/>
        </w:rPr>
        <w:t xml:space="preserve">oseba, ki polni, naj pri tem obvezno uporablja rokavice in zaščitno masko; </w:t>
      </w:r>
    </w:p>
    <w:p w:rsidR="00207C57" w:rsidRPr="00DA0695" w:rsidRDefault="00E32C07" w:rsidP="00DB79EA">
      <w:pPr>
        <w:pStyle w:val="Odstavekseznama"/>
        <w:numPr>
          <w:ilvl w:val="0"/>
          <w:numId w:val="12"/>
        </w:numPr>
        <w:rPr>
          <w:sz w:val="24"/>
          <w:szCs w:val="24"/>
        </w:rPr>
      </w:pPr>
      <w:r w:rsidRPr="00DA0695">
        <w:rPr>
          <w:sz w:val="24"/>
          <w:szCs w:val="24"/>
        </w:rPr>
        <w:t xml:space="preserve">posode napolnjene s hrano, se vloži v čisto embalažo-zaboj za večkratno uporabo ali polivinilno vrečko in tesno zapre; </w:t>
      </w:r>
    </w:p>
    <w:p w:rsidR="00207C57" w:rsidRPr="00DA0695" w:rsidRDefault="00E32C07" w:rsidP="00DB79EA">
      <w:pPr>
        <w:pStyle w:val="Odstavekseznama"/>
        <w:numPr>
          <w:ilvl w:val="0"/>
          <w:numId w:val="12"/>
        </w:numPr>
        <w:rPr>
          <w:sz w:val="24"/>
          <w:szCs w:val="24"/>
        </w:rPr>
      </w:pPr>
      <w:r w:rsidRPr="00DA0695">
        <w:rPr>
          <w:sz w:val="24"/>
          <w:szCs w:val="24"/>
        </w:rPr>
        <w:t xml:space="preserve">v prostorih stranke naj se dostavljavec čim manj dotika različnih predmetov in površin (vrat, kljuk, stika lin gumbov dvigala), le toliko kot je nujno oz. se jih dotika z isto orokavičeno roko; </w:t>
      </w:r>
    </w:p>
    <w:p w:rsidR="005E401E" w:rsidRPr="00DA0695" w:rsidRDefault="00E32C07" w:rsidP="00DB79EA">
      <w:pPr>
        <w:pStyle w:val="Odstavekseznama"/>
        <w:numPr>
          <w:ilvl w:val="0"/>
          <w:numId w:val="12"/>
        </w:numPr>
        <w:rPr>
          <w:sz w:val="24"/>
          <w:szCs w:val="24"/>
        </w:rPr>
      </w:pPr>
      <w:r w:rsidRPr="00DA0695">
        <w:rPr>
          <w:sz w:val="24"/>
          <w:szCs w:val="24"/>
        </w:rPr>
        <w:t>pri tem naj si pogosto razkuži roke ali uporablja rokavico za enkratno uporabo;</w:t>
      </w:r>
    </w:p>
    <w:p w:rsidR="00207C57" w:rsidRPr="00DA0695" w:rsidRDefault="00E32C07" w:rsidP="00DB79EA">
      <w:pPr>
        <w:pStyle w:val="Odstavekseznama"/>
        <w:numPr>
          <w:ilvl w:val="0"/>
          <w:numId w:val="12"/>
        </w:numPr>
        <w:rPr>
          <w:sz w:val="24"/>
          <w:szCs w:val="24"/>
        </w:rPr>
      </w:pPr>
      <w:r w:rsidRPr="00DA0695">
        <w:rPr>
          <w:sz w:val="24"/>
          <w:szCs w:val="24"/>
        </w:rPr>
        <w:lastRenderedPageBreak/>
        <w:t xml:space="preserve">posodo ali vrečko preda stranki, sledi umivanje ali razkuževanje rok; </w:t>
      </w:r>
    </w:p>
    <w:p w:rsidR="00207C57" w:rsidRPr="00DA0695" w:rsidRDefault="00E32C07" w:rsidP="00DB79EA">
      <w:pPr>
        <w:pStyle w:val="Odstavekseznama"/>
        <w:numPr>
          <w:ilvl w:val="0"/>
          <w:numId w:val="12"/>
        </w:numPr>
        <w:rPr>
          <w:sz w:val="24"/>
          <w:szCs w:val="24"/>
        </w:rPr>
      </w:pPr>
      <w:r w:rsidRPr="00DA0695">
        <w:rPr>
          <w:sz w:val="24"/>
          <w:szCs w:val="24"/>
        </w:rPr>
        <w:t xml:space="preserve">dostavljavec in stranka naj upoštevata zadostno medosebno razdaljo in izvajata vse druge higienske ukrepe, vključno s pravilnim nošenjem maske; </w:t>
      </w:r>
    </w:p>
    <w:p w:rsidR="00207C57" w:rsidRPr="00DA0695" w:rsidRDefault="00E32C07" w:rsidP="00DB79EA">
      <w:pPr>
        <w:pStyle w:val="Odstavekseznama"/>
        <w:numPr>
          <w:ilvl w:val="0"/>
          <w:numId w:val="12"/>
        </w:numPr>
        <w:rPr>
          <w:sz w:val="24"/>
          <w:szCs w:val="24"/>
        </w:rPr>
      </w:pPr>
      <w:r w:rsidRPr="00DA0695">
        <w:rPr>
          <w:sz w:val="24"/>
          <w:szCs w:val="24"/>
        </w:rPr>
        <w:t xml:space="preserve">prazne posode in zaboj za večkratno uporabo dostavljavec odpelje nazaj v kuhinjo, kjer se posodo pomije v pomivalnem stroju na najvišji temperaturi; </w:t>
      </w:r>
    </w:p>
    <w:p w:rsidR="00207C57" w:rsidRPr="00DA0695" w:rsidRDefault="00E32C07" w:rsidP="00DB79EA">
      <w:pPr>
        <w:pStyle w:val="Odstavekseznama"/>
        <w:numPr>
          <w:ilvl w:val="0"/>
          <w:numId w:val="12"/>
        </w:numPr>
        <w:rPr>
          <w:sz w:val="24"/>
          <w:szCs w:val="24"/>
        </w:rPr>
      </w:pPr>
      <w:r w:rsidRPr="00DA0695">
        <w:rPr>
          <w:sz w:val="24"/>
          <w:szCs w:val="24"/>
        </w:rPr>
        <w:t xml:space="preserve">če je mogoče, naj bo dostava hrane brezstična, to je dostava hrane in prevzem prazne posode na dogovorjenem mestu pred stanovanjem ali v prostoru stranke in brez osebnega stika; </w:t>
      </w:r>
    </w:p>
    <w:p w:rsidR="00207C57" w:rsidRPr="00DA0695" w:rsidRDefault="00E32C07" w:rsidP="00DB79EA">
      <w:pPr>
        <w:pStyle w:val="Odstavekseznama"/>
        <w:numPr>
          <w:ilvl w:val="0"/>
          <w:numId w:val="12"/>
        </w:numPr>
        <w:rPr>
          <w:sz w:val="24"/>
          <w:szCs w:val="24"/>
        </w:rPr>
      </w:pPr>
      <w:r w:rsidRPr="00DA0695">
        <w:rPr>
          <w:sz w:val="24"/>
          <w:szCs w:val="24"/>
        </w:rPr>
        <w:t xml:space="preserve">transportno vozilo se po končanem prevozu- dostavi hrane, ustrezno razkuži; </w:t>
      </w:r>
    </w:p>
    <w:p w:rsidR="00207C57" w:rsidRPr="00DA0695" w:rsidRDefault="00E32C07" w:rsidP="00DB79EA">
      <w:pPr>
        <w:pStyle w:val="Odstavekseznama"/>
        <w:numPr>
          <w:ilvl w:val="0"/>
          <w:numId w:val="12"/>
        </w:numPr>
        <w:rPr>
          <w:sz w:val="24"/>
          <w:szCs w:val="24"/>
        </w:rPr>
      </w:pPr>
      <w:r w:rsidRPr="00DA0695">
        <w:rPr>
          <w:sz w:val="24"/>
          <w:szCs w:val="24"/>
        </w:rPr>
        <w:t xml:space="preserve">zunanji odjemalci kosil dostavijo posodo na določeno mesto pred kuhinjo in kosila prevzamejo ob določeni uri zunaj – brez vstopanja v prostore zavoda. </w:t>
      </w:r>
    </w:p>
    <w:p w:rsidR="00207C57" w:rsidRPr="00DA0695" w:rsidRDefault="00207C57" w:rsidP="00207C57">
      <w:pPr>
        <w:rPr>
          <w:rFonts w:ascii="Times New Roman" w:hAnsi="Times New Roman"/>
          <w:sz w:val="24"/>
          <w:szCs w:val="24"/>
        </w:rPr>
      </w:pPr>
    </w:p>
    <w:p w:rsidR="00207C57" w:rsidRPr="00DA0695" w:rsidRDefault="00207C57" w:rsidP="00207C57">
      <w:pPr>
        <w:rPr>
          <w:rFonts w:ascii="Times New Roman" w:hAnsi="Times New Roman"/>
          <w:sz w:val="24"/>
          <w:szCs w:val="24"/>
        </w:rPr>
      </w:pPr>
    </w:p>
    <w:p w:rsidR="005E401E" w:rsidRPr="00DA0695" w:rsidRDefault="005E401E" w:rsidP="00207C57">
      <w:pPr>
        <w:rPr>
          <w:rFonts w:ascii="Times New Roman" w:hAnsi="Times New Roman"/>
          <w:b/>
          <w:sz w:val="24"/>
          <w:szCs w:val="24"/>
        </w:rPr>
      </w:pPr>
      <w:r w:rsidRPr="00DA0695">
        <w:rPr>
          <w:rFonts w:ascii="Times New Roman" w:hAnsi="Times New Roman"/>
          <w:b/>
          <w:sz w:val="24"/>
          <w:szCs w:val="24"/>
        </w:rPr>
        <w:t xml:space="preserve">Seznanitev zaposlenih </w:t>
      </w:r>
    </w:p>
    <w:p w:rsidR="005E401E" w:rsidRPr="00DA0695" w:rsidRDefault="005E401E" w:rsidP="00207C57">
      <w:pPr>
        <w:rPr>
          <w:rFonts w:ascii="Times New Roman" w:hAnsi="Times New Roman"/>
          <w:sz w:val="24"/>
          <w:szCs w:val="24"/>
        </w:rPr>
      </w:pPr>
    </w:p>
    <w:p w:rsidR="005E401E" w:rsidRPr="00DA0695" w:rsidRDefault="00E32C07" w:rsidP="00207C57">
      <w:pPr>
        <w:rPr>
          <w:rFonts w:ascii="Times New Roman" w:hAnsi="Times New Roman"/>
          <w:sz w:val="24"/>
          <w:szCs w:val="24"/>
        </w:rPr>
      </w:pPr>
      <w:r w:rsidRPr="00DA0695">
        <w:rPr>
          <w:rFonts w:ascii="Times New Roman" w:hAnsi="Times New Roman"/>
          <w:sz w:val="24"/>
          <w:szCs w:val="24"/>
        </w:rPr>
        <w:t>S tem protokolom se seznanijo vsi zaposleni zavoda. Protokol sprejme ravnateljica zavoda in se po sprejetju izobesi na oglasni deski zavoda in objavi na spletni strani zavoda. Protokol prične veljati takoj od objave na oglasni deski in na spletni strani zavoda. Zavod redno spremlja vsa navodila MIZŠ in NIJZ, ter ostalih pristojnih služb in spreminja ter periodično dopolnjuje vsa navodila in sprejete ukrepe in protokole. Prav tako spremlja in testira ustreznost posameznega ukrepa in preverja izvajanje načrta in protokolov. Vsi zaposleni, ki so pristojni za izvajanje del in nalog opredeljenih v protokolu</w:t>
      </w:r>
      <w:r w:rsidR="005E401E" w:rsidRPr="00DA0695">
        <w:rPr>
          <w:rFonts w:ascii="Times New Roman" w:hAnsi="Times New Roman"/>
          <w:sz w:val="24"/>
          <w:szCs w:val="24"/>
        </w:rPr>
        <w:t xml:space="preserve"> so seznanjeni z ukrepi. </w:t>
      </w:r>
      <w:r w:rsidRPr="00DA0695">
        <w:rPr>
          <w:rFonts w:ascii="Times New Roman" w:hAnsi="Times New Roman"/>
          <w:sz w:val="24"/>
          <w:szCs w:val="24"/>
        </w:rPr>
        <w:t xml:space="preserve"> Po prejemu protokola so ga dolžni skrbno prebrati in izvajati v zvezi s svojim delom na delovnem mestu. </w:t>
      </w:r>
    </w:p>
    <w:p w:rsidR="005E401E" w:rsidRPr="00DA0695" w:rsidRDefault="005E401E" w:rsidP="00207C57">
      <w:pPr>
        <w:rPr>
          <w:rFonts w:ascii="Times New Roman" w:hAnsi="Times New Roman"/>
          <w:sz w:val="24"/>
          <w:szCs w:val="24"/>
        </w:rPr>
      </w:pPr>
    </w:p>
    <w:p w:rsidR="005E401E" w:rsidRPr="00DA0695" w:rsidRDefault="005E401E" w:rsidP="00207C57">
      <w:pPr>
        <w:rPr>
          <w:rFonts w:ascii="Times New Roman" w:hAnsi="Times New Roman"/>
          <w:sz w:val="24"/>
          <w:szCs w:val="24"/>
        </w:rPr>
      </w:pPr>
    </w:p>
    <w:p w:rsidR="005E401E" w:rsidRPr="004B657F" w:rsidRDefault="004B657F" w:rsidP="00207C57">
      <w:pPr>
        <w:rPr>
          <w:rFonts w:ascii="Times New Roman" w:hAnsi="Times New Roman"/>
          <w:b/>
          <w:sz w:val="24"/>
          <w:szCs w:val="24"/>
        </w:rPr>
      </w:pPr>
      <w:r>
        <w:rPr>
          <w:rFonts w:ascii="Times New Roman" w:hAnsi="Times New Roman"/>
          <w:b/>
          <w:sz w:val="24"/>
          <w:szCs w:val="24"/>
        </w:rPr>
        <w:t>K</w:t>
      </w:r>
      <w:r w:rsidRPr="004B657F">
        <w:rPr>
          <w:rFonts w:ascii="Times New Roman" w:hAnsi="Times New Roman"/>
          <w:b/>
          <w:sz w:val="24"/>
          <w:szCs w:val="24"/>
        </w:rPr>
        <w:t xml:space="preserve">ončne določbe </w:t>
      </w:r>
    </w:p>
    <w:p w:rsidR="005E401E" w:rsidRPr="00DA0695" w:rsidRDefault="005E401E" w:rsidP="00207C57">
      <w:pPr>
        <w:rPr>
          <w:rFonts w:ascii="Times New Roman" w:hAnsi="Times New Roman"/>
          <w:sz w:val="24"/>
          <w:szCs w:val="24"/>
        </w:rPr>
      </w:pPr>
    </w:p>
    <w:p w:rsidR="005E401E" w:rsidRPr="00DA0695" w:rsidRDefault="00E32C07" w:rsidP="00207C57">
      <w:pPr>
        <w:rPr>
          <w:rFonts w:ascii="Times New Roman" w:hAnsi="Times New Roman"/>
          <w:sz w:val="24"/>
          <w:szCs w:val="24"/>
        </w:rPr>
      </w:pPr>
      <w:r w:rsidRPr="00DA0695">
        <w:rPr>
          <w:rFonts w:ascii="Times New Roman" w:hAnsi="Times New Roman"/>
          <w:sz w:val="24"/>
          <w:szCs w:val="24"/>
        </w:rPr>
        <w:t xml:space="preserve">Vse spremembe in dopolnitve tega protokola, sprejme ravnateljica zavoda in z njimi obvesti vse zaposlene in po potrebi druge osebe zavoda. Vsak zaposleni po prihodu na delo podpiše izjavo, da je z vsemi ukrepi seznanjen. Ta protokol prejmejo vsi zaposleni v zavodu: </w:t>
      </w:r>
    </w:p>
    <w:p w:rsidR="005E401E" w:rsidRPr="00DA0695" w:rsidRDefault="00E32C07" w:rsidP="005E401E">
      <w:pPr>
        <w:pStyle w:val="Odstavekseznama"/>
        <w:numPr>
          <w:ilvl w:val="0"/>
          <w:numId w:val="14"/>
        </w:numPr>
        <w:rPr>
          <w:sz w:val="24"/>
          <w:szCs w:val="24"/>
        </w:rPr>
      </w:pPr>
      <w:r w:rsidRPr="00DA0695">
        <w:rPr>
          <w:sz w:val="24"/>
          <w:szCs w:val="24"/>
        </w:rPr>
        <w:t xml:space="preserve">čistilci in perica zavoda; </w:t>
      </w:r>
    </w:p>
    <w:p w:rsidR="005E401E" w:rsidRPr="00DA0695" w:rsidRDefault="00E32C07" w:rsidP="005E401E">
      <w:pPr>
        <w:pStyle w:val="Odstavekseznama"/>
        <w:numPr>
          <w:ilvl w:val="0"/>
          <w:numId w:val="14"/>
        </w:numPr>
        <w:rPr>
          <w:sz w:val="24"/>
          <w:szCs w:val="24"/>
        </w:rPr>
      </w:pPr>
      <w:r w:rsidRPr="00DA0695">
        <w:rPr>
          <w:sz w:val="24"/>
          <w:szCs w:val="24"/>
        </w:rPr>
        <w:t xml:space="preserve">kuharji in kuharski pomočniki; </w:t>
      </w:r>
    </w:p>
    <w:p w:rsidR="005E401E" w:rsidRPr="00DA0695" w:rsidRDefault="00E32C07" w:rsidP="005E401E">
      <w:pPr>
        <w:pStyle w:val="Odstavekseznama"/>
        <w:numPr>
          <w:ilvl w:val="0"/>
          <w:numId w:val="14"/>
        </w:numPr>
        <w:rPr>
          <w:sz w:val="24"/>
          <w:szCs w:val="24"/>
        </w:rPr>
      </w:pPr>
      <w:r w:rsidRPr="00DA0695">
        <w:rPr>
          <w:sz w:val="24"/>
          <w:szCs w:val="24"/>
        </w:rPr>
        <w:t>hišnik</w:t>
      </w:r>
      <w:r w:rsidR="005E401E" w:rsidRPr="00DA0695">
        <w:rPr>
          <w:sz w:val="24"/>
          <w:szCs w:val="24"/>
        </w:rPr>
        <w:t>;</w:t>
      </w:r>
    </w:p>
    <w:p w:rsidR="005E401E" w:rsidRPr="00DA0695" w:rsidRDefault="00E32C07" w:rsidP="005E401E">
      <w:pPr>
        <w:pStyle w:val="Odstavekseznama"/>
        <w:numPr>
          <w:ilvl w:val="0"/>
          <w:numId w:val="14"/>
        </w:numPr>
        <w:rPr>
          <w:sz w:val="24"/>
          <w:szCs w:val="24"/>
        </w:rPr>
      </w:pPr>
      <w:r w:rsidRPr="00DA0695">
        <w:rPr>
          <w:sz w:val="24"/>
          <w:szCs w:val="24"/>
        </w:rPr>
        <w:t>tajnik</w:t>
      </w:r>
      <w:r w:rsidR="005E401E" w:rsidRPr="00DA0695">
        <w:rPr>
          <w:sz w:val="24"/>
          <w:szCs w:val="24"/>
        </w:rPr>
        <w:t xml:space="preserve">, </w:t>
      </w:r>
      <w:r w:rsidRPr="00DA0695">
        <w:rPr>
          <w:sz w:val="24"/>
          <w:szCs w:val="24"/>
        </w:rPr>
        <w:t xml:space="preserve">administrator/knjigovodja, računovodja; </w:t>
      </w:r>
    </w:p>
    <w:p w:rsidR="005E401E" w:rsidRPr="00DA0695" w:rsidRDefault="00E32C07" w:rsidP="005E401E">
      <w:pPr>
        <w:pStyle w:val="Odstavekseznama"/>
        <w:numPr>
          <w:ilvl w:val="0"/>
          <w:numId w:val="14"/>
        </w:numPr>
        <w:rPr>
          <w:sz w:val="24"/>
          <w:szCs w:val="24"/>
        </w:rPr>
      </w:pPr>
      <w:r w:rsidRPr="00DA0695">
        <w:rPr>
          <w:sz w:val="24"/>
          <w:szCs w:val="24"/>
        </w:rPr>
        <w:t xml:space="preserve">spremljevalci gibalno oviranega otroka; </w:t>
      </w:r>
    </w:p>
    <w:p w:rsidR="005E401E" w:rsidRPr="00DA0695" w:rsidRDefault="00E32C07" w:rsidP="005E401E">
      <w:pPr>
        <w:pStyle w:val="Odstavekseznama"/>
        <w:numPr>
          <w:ilvl w:val="0"/>
          <w:numId w:val="14"/>
        </w:numPr>
        <w:rPr>
          <w:sz w:val="24"/>
          <w:szCs w:val="24"/>
        </w:rPr>
      </w:pPr>
      <w:r w:rsidRPr="00DA0695">
        <w:rPr>
          <w:sz w:val="24"/>
          <w:szCs w:val="24"/>
        </w:rPr>
        <w:t xml:space="preserve">vsi strokovni delavci šole in vrtca; </w:t>
      </w:r>
    </w:p>
    <w:p w:rsidR="005E401E" w:rsidRPr="00DA0695" w:rsidRDefault="00E32C07" w:rsidP="005E401E">
      <w:pPr>
        <w:pStyle w:val="Odstavekseznama"/>
        <w:numPr>
          <w:ilvl w:val="0"/>
          <w:numId w:val="14"/>
        </w:numPr>
        <w:rPr>
          <w:sz w:val="24"/>
          <w:szCs w:val="24"/>
        </w:rPr>
      </w:pPr>
      <w:r w:rsidRPr="00DA0695">
        <w:rPr>
          <w:sz w:val="24"/>
          <w:szCs w:val="24"/>
        </w:rPr>
        <w:t xml:space="preserve">pomočnika ravnatelja šole in vrtca. </w:t>
      </w:r>
    </w:p>
    <w:p w:rsidR="005E401E" w:rsidRPr="00DA0695" w:rsidRDefault="005E401E" w:rsidP="005E401E">
      <w:pPr>
        <w:rPr>
          <w:rFonts w:ascii="Times New Roman" w:hAnsi="Times New Roman"/>
          <w:sz w:val="24"/>
          <w:szCs w:val="24"/>
        </w:rPr>
      </w:pPr>
    </w:p>
    <w:p w:rsidR="005E401E" w:rsidRPr="00DA0695" w:rsidRDefault="005E401E" w:rsidP="005E401E">
      <w:pPr>
        <w:rPr>
          <w:rFonts w:ascii="Times New Roman" w:hAnsi="Times New Roman"/>
          <w:sz w:val="24"/>
          <w:szCs w:val="24"/>
        </w:rPr>
      </w:pPr>
    </w:p>
    <w:p w:rsidR="005E401E" w:rsidRPr="00DA0695" w:rsidRDefault="00E32C07" w:rsidP="005E401E">
      <w:pPr>
        <w:rPr>
          <w:rFonts w:ascii="Times New Roman" w:hAnsi="Times New Roman"/>
          <w:sz w:val="24"/>
          <w:szCs w:val="24"/>
        </w:rPr>
      </w:pPr>
      <w:r w:rsidRPr="00DA0695">
        <w:rPr>
          <w:rFonts w:ascii="Times New Roman" w:hAnsi="Times New Roman"/>
          <w:sz w:val="24"/>
          <w:szCs w:val="24"/>
        </w:rPr>
        <w:t xml:space="preserve">Akt se po sprejetju objavi na spletni strani zavoda in prične veljati takoj od dneva objave. </w:t>
      </w:r>
    </w:p>
    <w:p w:rsidR="005E401E" w:rsidRPr="00DA0695" w:rsidRDefault="005E401E" w:rsidP="005E401E">
      <w:pPr>
        <w:rPr>
          <w:rFonts w:ascii="Times New Roman" w:hAnsi="Times New Roman"/>
          <w:sz w:val="24"/>
          <w:szCs w:val="24"/>
        </w:rPr>
      </w:pPr>
    </w:p>
    <w:p w:rsidR="005E401E" w:rsidRPr="00DA0695" w:rsidRDefault="005E401E" w:rsidP="005E401E">
      <w:pPr>
        <w:rPr>
          <w:rFonts w:ascii="Times New Roman" w:hAnsi="Times New Roman"/>
          <w:sz w:val="24"/>
          <w:szCs w:val="24"/>
        </w:rPr>
      </w:pPr>
      <w:r w:rsidRPr="00DA0695">
        <w:rPr>
          <w:rFonts w:ascii="Times New Roman" w:hAnsi="Times New Roman"/>
          <w:sz w:val="24"/>
          <w:szCs w:val="24"/>
        </w:rPr>
        <w:t>Stari trg pri Ložu, januar 2021</w:t>
      </w:r>
      <w:r w:rsidR="00E32C07" w:rsidRPr="00DA0695">
        <w:rPr>
          <w:rFonts w:ascii="Times New Roman" w:hAnsi="Times New Roman"/>
          <w:sz w:val="24"/>
          <w:szCs w:val="24"/>
        </w:rPr>
        <w:t xml:space="preserve"> </w:t>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Ravnateljica</w:t>
      </w:r>
    </w:p>
    <w:p w:rsidR="005E401E" w:rsidRPr="00DA0695" w:rsidRDefault="005E401E" w:rsidP="005E401E">
      <w:pPr>
        <w:rPr>
          <w:rFonts w:ascii="Times New Roman" w:hAnsi="Times New Roman"/>
          <w:sz w:val="24"/>
          <w:szCs w:val="24"/>
        </w:rPr>
      </w:pP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r>
      <w:r w:rsidRPr="00DA0695">
        <w:rPr>
          <w:rFonts w:ascii="Times New Roman" w:hAnsi="Times New Roman"/>
          <w:sz w:val="24"/>
          <w:szCs w:val="24"/>
        </w:rPr>
        <w:tab/>
        <w:t>Sonja Jozelj</w:t>
      </w:r>
    </w:p>
    <w:p w:rsidR="00F056B3" w:rsidRPr="005E401E" w:rsidRDefault="00F056B3" w:rsidP="005E401E">
      <w:pPr>
        <w:rPr>
          <w:sz w:val="24"/>
          <w:szCs w:val="24"/>
        </w:rPr>
      </w:pPr>
    </w:p>
    <w:sectPr w:rsidR="00F056B3" w:rsidRPr="005E401E" w:rsidSect="001F3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9"/>
    <w:multiLevelType w:val="hybridMultilevel"/>
    <w:tmpl w:val="D2A24F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8B4743"/>
    <w:multiLevelType w:val="hybridMultilevel"/>
    <w:tmpl w:val="6368F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446A97"/>
    <w:multiLevelType w:val="hybridMultilevel"/>
    <w:tmpl w:val="031A7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C95667"/>
    <w:multiLevelType w:val="hybridMultilevel"/>
    <w:tmpl w:val="90B858E6"/>
    <w:lvl w:ilvl="0" w:tplc="378A054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B977363"/>
    <w:multiLevelType w:val="hybridMultilevel"/>
    <w:tmpl w:val="F0C097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744007"/>
    <w:multiLevelType w:val="hybridMultilevel"/>
    <w:tmpl w:val="B922D940"/>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493255"/>
    <w:multiLevelType w:val="hybridMultilevel"/>
    <w:tmpl w:val="255ED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084E9E"/>
    <w:multiLevelType w:val="hybridMultilevel"/>
    <w:tmpl w:val="A8822B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5B15AA"/>
    <w:multiLevelType w:val="hybridMultilevel"/>
    <w:tmpl w:val="7BCC9F46"/>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63F748DA"/>
    <w:multiLevelType w:val="hybridMultilevel"/>
    <w:tmpl w:val="38E405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D4408B"/>
    <w:multiLevelType w:val="hybridMultilevel"/>
    <w:tmpl w:val="530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EB97D6C"/>
    <w:multiLevelType w:val="hybridMultilevel"/>
    <w:tmpl w:val="C2220D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02754A"/>
    <w:multiLevelType w:val="hybridMultilevel"/>
    <w:tmpl w:val="9AA42A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16384F"/>
    <w:multiLevelType w:val="hybridMultilevel"/>
    <w:tmpl w:val="4EDCCD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3"/>
  </w:num>
  <w:num w:numId="5">
    <w:abstractNumId w:val="10"/>
  </w:num>
  <w:num w:numId="6">
    <w:abstractNumId w:val="2"/>
  </w:num>
  <w:num w:numId="7">
    <w:abstractNumId w:val="0"/>
  </w:num>
  <w:num w:numId="8">
    <w:abstractNumId w:val="8"/>
  </w:num>
  <w:num w:numId="9">
    <w:abstractNumId w:val="6"/>
  </w:num>
  <w:num w:numId="10">
    <w:abstractNumId w:val="12"/>
  </w:num>
  <w:num w:numId="11">
    <w:abstractNumId w:val="5"/>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E9"/>
    <w:rsid w:val="0001463F"/>
    <w:rsid w:val="00084427"/>
    <w:rsid w:val="000A1701"/>
    <w:rsid w:val="000B7470"/>
    <w:rsid w:val="000D0EE9"/>
    <w:rsid w:val="0011458B"/>
    <w:rsid w:val="001A21E9"/>
    <w:rsid w:val="001D7913"/>
    <w:rsid w:val="001E12C0"/>
    <w:rsid w:val="001F33BC"/>
    <w:rsid w:val="00203564"/>
    <w:rsid w:val="00207C57"/>
    <w:rsid w:val="00300A74"/>
    <w:rsid w:val="00372F39"/>
    <w:rsid w:val="004065DE"/>
    <w:rsid w:val="00414339"/>
    <w:rsid w:val="004B657F"/>
    <w:rsid w:val="00523173"/>
    <w:rsid w:val="005E401E"/>
    <w:rsid w:val="005F035F"/>
    <w:rsid w:val="00643C90"/>
    <w:rsid w:val="00650DE3"/>
    <w:rsid w:val="00677889"/>
    <w:rsid w:val="006D2A80"/>
    <w:rsid w:val="00746171"/>
    <w:rsid w:val="00755327"/>
    <w:rsid w:val="0077601F"/>
    <w:rsid w:val="007F74B8"/>
    <w:rsid w:val="00837399"/>
    <w:rsid w:val="0086502A"/>
    <w:rsid w:val="00897523"/>
    <w:rsid w:val="008D2943"/>
    <w:rsid w:val="008D55A7"/>
    <w:rsid w:val="008E6703"/>
    <w:rsid w:val="0094601C"/>
    <w:rsid w:val="009B48F0"/>
    <w:rsid w:val="009B7F98"/>
    <w:rsid w:val="00A12EEF"/>
    <w:rsid w:val="00A26244"/>
    <w:rsid w:val="00A306C8"/>
    <w:rsid w:val="00A336BF"/>
    <w:rsid w:val="00A63613"/>
    <w:rsid w:val="00A93E0F"/>
    <w:rsid w:val="00B75C50"/>
    <w:rsid w:val="00BB1E33"/>
    <w:rsid w:val="00C3775A"/>
    <w:rsid w:val="00C61463"/>
    <w:rsid w:val="00C77E6A"/>
    <w:rsid w:val="00CE7CDE"/>
    <w:rsid w:val="00D80551"/>
    <w:rsid w:val="00DA0695"/>
    <w:rsid w:val="00DB79EA"/>
    <w:rsid w:val="00E20635"/>
    <w:rsid w:val="00E32C07"/>
    <w:rsid w:val="00E46916"/>
    <w:rsid w:val="00E71996"/>
    <w:rsid w:val="00EA76E2"/>
    <w:rsid w:val="00F056B3"/>
    <w:rsid w:val="00F637A8"/>
    <w:rsid w:val="00F66AFB"/>
    <w:rsid w:val="00F81319"/>
    <w:rsid w:val="00FC75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1A46"/>
  <w15:docId w15:val="{61C684E5-C8B7-401C-B21A-EF7FE0E3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A21E9"/>
    <w:pPr>
      <w:spacing w:after="0" w:line="240" w:lineRule="auto"/>
    </w:pPr>
    <w:rPr>
      <w:rFonts w:ascii="CG Times (W1)" w:eastAsia="Times New Roman" w:hAnsi="CG Times (W1)"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1A21E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1A21E9"/>
    <w:rPr>
      <w:color w:val="0000FF"/>
      <w:u w:val="single"/>
    </w:rPr>
  </w:style>
  <w:style w:type="paragraph" w:styleId="Besedilooblaka">
    <w:name w:val="Balloon Text"/>
    <w:basedOn w:val="Navaden"/>
    <w:link w:val="BesedilooblakaZnak"/>
    <w:uiPriority w:val="99"/>
    <w:semiHidden/>
    <w:unhideWhenUsed/>
    <w:rsid w:val="001A21E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A21E9"/>
    <w:rPr>
      <w:rFonts w:ascii="Tahoma" w:eastAsia="Times New Roman" w:hAnsi="Tahoma" w:cs="Tahoma"/>
      <w:sz w:val="16"/>
      <w:szCs w:val="16"/>
      <w:lang w:eastAsia="sl-SI"/>
    </w:rPr>
  </w:style>
  <w:style w:type="paragraph" w:styleId="Odstavekseznama">
    <w:name w:val="List Paragraph"/>
    <w:basedOn w:val="Navaden"/>
    <w:uiPriority w:val="34"/>
    <w:qFormat/>
    <w:rsid w:val="001A21E9"/>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h-janeza-hribarja@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1958</Words>
  <Characters>11164</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Sonja Jozelj</cp:lastModifiedBy>
  <cp:revision>23</cp:revision>
  <dcterms:created xsi:type="dcterms:W3CDTF">2021-11-18T17:41:00Z</dcterms:created>
  <dcterms:modified xsi:type="dcterms:W3CDTF">2021-11-18T18:13:00Z</dcterms:modified>
</cp:coreProperties>
</file>